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69" w:rsidRPr="00BA4D6E" w:rsidRDefault="00673369" w:rsidP="00673369">
      <w:pPr>
        <w:spacing w:line="520" w:lineRule="exact"/>
        <w:jc w:val="right"/>
        <w:rPr>
          <w:rFonts w:ascii="Times New Roman" w:eastAsia="方正仿宋简体" w:hAnsi="Times New Roman" w:cs="Times New Roman"/>
          <w:color w:val="000000" w:themeColor="text1"/>
          <w:sz w:val="32"/>
          <w:szCs w:val="32"/>
        </w:rPr>
      </w:pPr>
      <w:r w:rsidRPr="00B56EFF">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color w:val="000000" w:themeColor="text1"/>
          <w:sz w:val="32"/>
          <w:szCs w:val="32"/>
        </w:rPr>
        <w:t>14</w:t>
      </w:r>
      <w:r>
        <w:rPr>
          <w:rFonts w:ascii="Times New Roman" w:eastAsia="方正仿宋简体" w:hAnsi="Times New Roman" w:cs="Times New Roman" w:hint="eastAsia"/>
          <w:color w:val="000000" w:themeColor="text1"/>
          <w:sz w:val="32"/>
          <w:szCs w:val="32"/>
        </w:rPr>
        <w:t>001</w:t>
      </w:r>
    </w:p>
    <w:p w:rsidR="00AC6EAD" w:rsidRPr="00BA4D6E" w:rsidRDefault="00AC6EAD" w:rsidP="00AC6EAD">
      <w:pPr>
        <w:spacing w:line="600" w:lineRule="exact"/>
        <w:jc w:val="center"/>
        <w:rPr>
          <w:rFonts w:ascii="黑体" w:eastAsia="黑体" w:hAnsi="黑体" w:cs="Times New Roman"/>
          <w:color w:val="000000" w:themeColor="text1"/>
          <w:sz w:val="36"/>
          <w:szCs w:val="36"/>
        </w:rPr>
      </w:pPr>
    </w:p>
    <w:p w:rsidR="00B56EFF" w:rsidRPr="00B56EFF" w:rsidRDefault="00B56EFF" w:rsidP="00B56EFF">
      <w:pPr>
        <w:spacing w:line="600" w:lineRule="exact"/>
        <w:jc w:val="center"/>
        <w:rPr>
          <w:rFonts w:ascii="Times New Roman" w:eastAsia="方正小标宋简体" w:hAnsi="Times New Roman" w:cs="Times New Roman"/>
          <w:bCs/>
          <w:color w:val="000000" w:themeColor="text1"/>
          <w:sz w:val="44"/>
          <w:szCs w:val="44"/>
        </w:rPr>
      </w:pPr>
      <w:r w:rsidRPr="00B56EFF">
        <w:rPr>
          <w:rFonts w:ascii="Times New Roman" w:eastAsia="方正小标宋简体" w:hAnsi="Times New Roman" w:cs="Times New Roman" w:hint="eastAsia"/>
          <w:bCs/>
          <w:color w:val="000000" w:themeColor="text1"/>
          <w:sz w:val="44"/>
          <w:szCs w:val="44"/>
        </w:rPr>
        <w:t>益阳市人力资源和社会保障局</w:t>
      </w:r>
    </w:p>
    <w:p w:rsidR="00AC6EAD" w:rsidRPr="00BA4D6E" w:rsidRDefault="00B56EFF" w:rsidP="00B56EFF">
      <w:pPr>
        <w:spacing w:line="600" w:lineRule="exact"/>
        <w:jc w:val="center"/>
        <w:rPr>
          <w:rFonts w:ascii="Times New Roman" w:eastAsia="方正小标宋简体" w:hAnsi="Times New Roman" w:cs="Times New Roman"/>
          <w:bCs/>
          <w:color w:val="000000" w:themeColor="text1"/>
          <w:sz w:val="44"/>
          <w:szCs w:val="44"/>
        </w:rPr>
      </w:pPr>
      <w:r w:rsidRPr="00B56EFF">
        <w:rPr>
          <w:rFonts w:ascii="Times New Roman" w:eastAsia="方正小标宋简体" w:hAnsi="Times New Roman" w:cs="Times New Roman" w:hint="eastAsia"/>
          <w:bCs/>
          <w:color w:val="000000" w:themeColor="text1"/>
          <w:sz w:val="44"/>
          <w:szCs w:val="44"/>
        </w:rPr>
        <w:t>关于公布规范性文件清理结果的决定</w:t>
      </w:r>
    </w:p>
    <w:p w:rsidR="00AC6EAD" w:rsidRPr="00BA4D6E" w:rsidRDefault="00B56EFF" w:rsidP="00673369">
      <w:pPr>
        <w:spacing w:line="520" w:lineRule="exact"/>
        <w:jc w:val="right"/>
        <w:rPr>
          <w:rFonts w:ascii="Times New Roman" w:eastAsia="方正仿宋简体" w:hAnsi="Times New Roman" w:cs="Times New Roman"/>
          <w:color w:val="000000" w:themeColor="text1"/>
          <w:sz w:val="32"/>
          <w:szCs w:val="32"/>
        </w:rPr>
      </w:pPr>
      <w:r w:rsidRPr="00B56EFF">
        <w:rPr>
          <w:rFonts w:ascii="Times New Roman" w:eastAsia="方正仿宋简体" w:hAnsi="Times New Roman" w:cs="Times New Roman" w:hint="eastAsia"/>
          <w:color w:val="000000" w:themeColor="text1"/>
          <w:sz w:val="32"/>
          <w:szCs w:val="32"/>
        </w:rPr>
        <w:t>益人社发〔</w:t>
      </w:r>
      <w:r w:rsidRPr="00B56EFF">
        <w:rPr>
          <w:rFonts w:ascii="Times New Roman" w:eastAsia="方正仿宋简体" w:hAnsi="Times New Roman" w:cs="Times New Roman" w:hint="eastAsia"/>
          <w:color w:val="000000" w:themeColor="text1"/>
          <w:sz w:val="32"/>
          <w:szCs w:val="32"/>
        </w:rPr>
        <w:t>2025</w:t>
      </w:r>
      <w:r w:rsidRPr="00B56EFF">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hint="eastAsia"/>
          <w:color w:val="000000" w:themeColor="text1"/>
          <w:sz w:val="32"/>
          <w:szCs w:val="32"/>
        </w:rPr>
        <w:t>16</w:t>
      </w:r>
      <w:r w:rsidRPr="00B56EFF">
        <w:rPr>
          <w:rFonts w:ascii="Times New Roman" w:eastAsia="方正仿宋简体" w:hAnsi="Times New Roman" w:cs="Times New Roman" w:hint="eastAsia"/>
          <w:color w:val="000000" w:themeColor="text1"/>
          <w:sz w:val="32"/>
          <w:szCs w:val="32"/>
        </w:rPr>
        <w:t>号</w:t>
      </w:r>
    </w:p>
    <w:p w:rsidR="00AC6EAD" w:rsidRPr="00782C5D" w:rsidRDefault="00AC6EAD" w:rsidP="00AC6EAD">
      <w:pPr>
        <w:spacing w:line="520" w:lineRule="exact"/>
        <w:jc w:val="center"/>
        <w:rPr>
          <w:rFonts w:ascii="黑体" w:eastAsia="黑体" w:hAnsi="黑体" w:cs="Times New Roman"/>
          <w:sz w:val="36"/>
          <w:szCs w:val="36"/>
        </w:rPr>
      </w:pPr>
    </w:p>
    <w:p w:rsidR="00AC6EAD" w:rsidRPr="00782C5D" w:rsidRDefault="00AC6EAD" w:rsidP="00AC6EAD">
      <w:pPr>
        <w:spacing w:line="520" w:lineRule="exact"/>
        <w:jc w:val="center"/>
        <w:rPr>
          <w:rFonts w:ascii="黑体" w:eastAsia="黑体" w:hAnsi="黑体" w:cs="Times New Roman"/>
          <w:sz w:val="36"/>
          <w:szCs w:val="36"/>
        </w:rPr>
        <w:sectPr w:rsidR="00AC6EAD" w:rsidRPr="00782C5D" w:rsidSect="00F712D7">
          <w:pgSz w:w="11906" w:h="16838" w:code="9"/>
          <w:pgMar w:top="1814" w:right="1247" w:bottom="1701" w:left="1304" w:header="1304" w:footer="1134" w:gutter="0"/>
          <w:cols w:space="720"/>
          <w:docGrid w:type="lines" w:linePitch="435"/>
        </w:sectPr>
      </w:pPr>
    </w:p>
    <w:p w:rsidR="00AC6EAD" w:rsidRPr="00782C5D" w:rsidRDefault="00B56EFF" w:rsidP="00AC6EAD">
      <w:pPr>
        <w:spacing w:line="390" w:lineRule="exact"/>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lastRenderedPageBreak/>
        <w:t>各县市区人力资源和社会保障局、大通湖区民政和人力资源社会保障局，局机关各科室、局属各二级机构：</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为加强规范性文件管理，做好行政规范性文件实施工作，根据《湖南省行政程序规定》《湖南省规范性文件管理办法》等有关规定，我局对以本部门（含原市人事局、原市劳动和社会保障局）名义单独制发或与有关部门联合制发、使用本部门文号的</w:t>
      </w:r>
      <w:r w:rsidRPr="00B56EFF">
        <w:rPr>
          <w:rFonts w:ascii="Times New Roman" w:eastAsia="宋体" w:hAnsi="宋体" w:cs="Times New Roman" w:hint="eastAsia"/>
          <w:bCs/>
          <w:color w:val="000000" w:themeColor="text1"/>
          <w:szCs w:val="21"/>
          <w:lang w:bidi="zh-TW"/>
        </w:rPr>
        <w:t>14</w:t>
      </w:r>
      <w:r w:rsidRPr="00B56EFF">
        <w:rPr>
          <w:rFonts w:ascii="Times New Roman" w:eastAsia="宋体" w:hAnsi="宋体" w:cs="Times New Roman" w:hint="eastAsia"/>
          <w:bCs/>
          <w:color w:val="000000" w:themeColor="text1"/>
          <w:szCs w:val="21"/>
          <w:lang w:bidi="zh-TW"/>
        </w:rPr>
        <w:t>件规范性文件进行了全面清理，现将文件清理结果公布如下：</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一、现行有效文件：益阳市劳动和社会保障局《关于进一步规范国有企业改革中职工工伤认定和劳动能力鉴定工作程序的通知》（益劳社发〔</w:t>
      </w:r>
      <w:r w:rsidRPr="00B56EFF">
        <w:rPr>
          <w:rFonts w:ascii="Times New Roman" w:eastAsia="宋体" w:hAnsi="宋体" w:cs="Times New Roman" w:hint="eastAsia"/>
          <w:bCs/>
          <w:color w:val="000000" w:themeColor="text1"/>
          <w:szCs w:val="21"/>
          <w:lang w:bidi="zh-TW"/>
        </w:rPr>
        <w:t>2005</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50</w:t>
      </w:r>
      <w:r w:rsidRPr="00B56EFF">
        <w:rPr>
          <w:rFonts w:ascii="Times New Roman" w:eastAsia="宋体" w:hAnsi="宋体" w:cs="Times New Roman" w:hint="eastAsia"/>
          <w:bCs/>
          <w:color w:val="000000" w:themeColor="text1"/>
          <w:szCs w:val="21"/>
          <w:lang w:bidi="zh-TW"/>
        </w:rPr>
        <w:t>号）等</w:t>
      </w:r>
      <w:r w:rsidRPr="00B56EFF">
        <w:rPr>
          <w:rFonts w:ascii="Times New Roman" w:eastAsia="宋体" w:hAnsi="宋体" w:cs="Times New Roman" w:hint="eastAsia"/>
          <w:bCs/>
          <w:color w:val="000000" w:themeColor="text1"/>
          <w:szCs w:val="21"/>
          <w:lang w:bidi="zh-TW"/>
        </w:rPr>
        <w:t>6</w:t>
      </w:r>
      <w:r w:rsidRPr="00B56EFF">
        <w:rPr>
          <w:rFonts w:ascii="Times New Roman" w:eastAsia="宋体" w:hAnsi="宋体" w:cs="Times New Roman" w:hint="eastAsia"/>
          <w:bCs/>
          <w:color w:val="000000" w:themeColor="text1"/>
          <w:szCs w:val="21"/>
          <w:lang w:bidi="zh-TW"/>
        </w:rPr>
        <w:t>件规范性文件。因文件尚在有效期之内，并且符合有关法律、法规及国家政策规定，适应经济社会发展要求，现予以确认现行有效。（附件</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二、重新公布文件：益阳市人力资源和社会保障局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益阳市财政局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益阳市人民政府国有资产监督管理委员会关于印发《益阳市国有企业工资总额执行结果备案办法》等三个文件的通知（益人社发〔</w:t>
      </w:r>
      <w:r w:rsidRPr="00B56EFF">
        <w:rPr>
          <w:rFonts w:ascii="Times New Roman" w:eastAsia="宋体" w:hAnsi="宋体" w:cs="Times New Roman" w:hint="eastAsia"/>
          <w:bCs/>
          <w:color w:val="000000" w:themeColor="text1"/>
          <w:szCs w:val="21"/>
          <w:lang w:bidi="zh-TW"/>
        </w:rPr>
        <w:t>2019</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47</w:t>
      </w:r>
      <w:r w:rsidRPr="00B56EFF">
        <w:rPr>
          <w:rFonts w:ascii="Times New Roman" w:eastAsia="宋体" w:hAnsi="宋体" w:cs="Times New Roman" w:hint="eastAsia"/>
          <w:bCs/>
          <w:color w:val="000000" w:themeColor="text1"/>
          <w:szCs w:val="21"/>
          <w:lang w:bidi="zh-TW"/>
        </w:rPr>
        <w:t>号）。因文件有效期已经届满，但经评估确认文件有继续保留的必要，并且文件内容合法，经研究确认予以重新公布。（附件</w:t>
      </w:r>
      <w:r w:rsidRPr="00B56EFF">
        <w:rPr>
          <w:rFonts w:ascii="Times New Roman" w:eastAsia="宋体" w:hAnsi="宋体" w:cs="Times New Roman" w:hint="eastAsia"/>
          <w:bCs/>
          <w:color w:val="000000" w:themeColor="text1"/>
          <w:szCs w:val="21"/>
          <w:lang w:bidi="zh-TW"/>
        </w:rPr>
        <w:t>2</w:t>
      </w:r>
      <w:r w:rsidRPr="00B56EFF">
        <w:rPr>
          <w:rFonts w:ascii="Times New Roman" w:eastAsia="宋体" w:hAnsi="宋体" w:cs="Times New Roman" w:hint="eastAsia"/>
          <w:bCs/>
          <w:color w:val="000000" w:themeColor="text1"/>
          <w:szCs w:val="21"/>
          <w:lang w:bidi="zh-TW"/>
        </w:rPr>
        <w:t>）</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三、废止文件：益阳市人力资源和社会保障局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益阳市财政局《关于建立城乡居民基本养老保险待遇确定和基础养老金正常调整机制的实施意见》（益人社发〔</w:t>
      </w:r>
      <w:r w:rsidRPr="00B56EFF">
        <w:rPr>
          <w:rFonts w:ascii="Times New Roman" w:eastAsia="宋体" w:hAnsi="宋体" w:cs="Times New Roman" w:hint="eastAsia"/>
          <w:bCs/>
          <w:color w:val="000000" w:themeColor="text1"/>
          <w:szCs w:val="21"/>
          <w:lang w:bidi="zh-TW"/>
        </w:rPr>
        <w:t>2019</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46</w:t>
      </w:r>
      <w:r w:rsidRPr="00B56EFF">
        <w:rPr>
          <w:rFonts w:ascii="Times New Roman" w:eastAsia="宋体" w:hAnsi="宋体" w:cs="Times New Roman" w:hint="eastAsia"/>
          <w:bCs/>
          <w:color w:val="000000" w:themeColor="text1"/>
          <w:szCs w:val="21"/>
          <w:lang w:bidi="zh-TW"/>
        </w:rPr>
        <w:t>号）等</w:t>
      </w:r>
      <w:r w:rsidRPr="00B56EFF">
        <w:rPr>
          <w:rFonts w:ascii="Times New Roman" w:eastAsia="宋体" w:hAnsi="宋体" w:cs="Times New Roman" w:hint="eastAsia"/>
          <w:bCs/>
          <w:color w:val="000000" w:themeColor="text1"/>
          <w:szCs w:val="21"/>
          <w:lang w:bidi="zh-TW"/>
        </w:rPr>
        <w:t>6</w:t>
      </w:r>
      <w:r w:rsidRPr="00B56EFF">
        <w:rPr>
          <w:rFonts w:ascii="Times New Roman" w:eastAsia="宋体" w:hAnsi="宋体" w:cs="Times New Roman" w:hint="eastAsia"/>
          <w:bCs/>
          <w:color w:val="000000" w:themeColor="text1"/>
          <w:szCs w:val="21"/>
          <w:lang w:bidi="zh-TW"/>
        </w:rPr>
        <w:t>件规范性文件。文件目前虽然在有效期内，但因其主要内容与法律法规规章等上位规定不一致或者明显不适应现实需要，无继续实施的必要，经研究确认予以废止。（附件</w:t>
      </w:r>
      <w:r w:rsidRPr="00B56EFF">
        <w:rPr>
          <w:rFonts w:ascii="Times New Roman" w:eastAsia="宋体" w:hAnsi="宋体" w:cs="Times New Roman" w:hint="eastAsia"/>
          <w:bCs/>
          <w:color w:val="000000" w:themeColor="text1"/>
          <w:szCs w:val="21"/>
          <w:lang w:bidi="zh-TW"/>
        </w:rPr>
        <w:t>3</w:t>
      </w:r>
      <w:r w:rsidRPr="00B56EFF">
        <w:rPr>
          <w:rFonts w:ascii="Times New Roman" w:eastAsia="宋体" w:hAnsi="宋体" w:cs="Times New Roman" w:hint="eastAsia"/>
          <w:bCs/>
          <w:color w:val="000000" w:themeColor="text1"/>
          <w:szCs w:val="21"/>
          <w:lang w:bidi="zh-TW"/>
        </w:rPr>
        <w:t>）</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四、失效文件：益阳市人力资源和社会保障局关于印发《益阳市工伤认定工作规范（试行）》的通知（益人社发〔</w:t>
      </w:r>
      <w:r w:rsidRPr="00B56EFF">
        <w:rPr>
          <w:rFonts w:ascii="Times New Roman" w:eastAsia="宋体" w:hAnsi="宋体" w:cs="Times New Roman" w:hint="eastAsia"/>
          <w:bCs/>
          <w:color w:val="000000" w:themeColor="text1"/>
          <w:szCs w:val="21"/>
          <w:lang w:bidi="zh-TW"/>
        </w:rPr>
        <w:t>2022</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69</w:t>
      </w:r>
      <w:r w:rsidRPr="00B56EFF">
        <w:rPr>
          <w:rFonts w:ascii="Times New Roman" w:eastAsia="宋体" w:hAnsi="宋体" w:cs="Times New Roman" w:hint="eastAsia"/>
          <w:bCs/>
          <w:color w:val="000000" w:themeColor="text1"/>
          <w:szCs w:val="21"/>
          <w:lang w:bidi="zh-TW"/>
        </w:rPr>
        <w:t>号）。因文件有效期届满，自动失效。（附件</w:t>
      </w:r>
      <w:r w:rsidRPr="00B56EFF">
        <w:rPr>
          <w:rFonts w:ascii="Times New Roman" w:eastAsia="宋体" w:hAnsi="宋体" w:cs="Times New Roman" w:hint="eastAsia"/>
          <w:bCs/>
          <w:color w:val="000000" w:themeColor="text1"/>
          <w:szCs w:val="21"/>
          <w:lang w:bidi="zh-TW"/>
        </w:rPr>
        <w:t>4</w:t>
      </w:r>
      <w:r w:rsidRPr="00B56EFF">
        <w:rPr>
          <w:rFonts w:ascii="Times New Roman" w:eastAsia="宋体" w:hAnsi="宋体" w:cs="Times New Roman" w:hint="eastAsia"/>
          <w:bCs/>
          <w:color w:val="000000" w:themeColor="text1"/>
          <w:szCs w:val="21"/>
          <w:lang w:bidi="zh-TW"/>
        </w:rPr>
        <w:t>）</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五、本决定自公布之日起实施，长期有效。</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p>
    <w:p w:rsid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附件：</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益阳市人力资源和社会保障局现行有效的规范性文件目录（</w:t>
      </w:r>
      <w:r w:rsidRPr="00B56EFF">
        <w:rPr>
          <w:rFonts w:ascii="Times New Roman" w:eastAsia="宋体" w:hAnsi="宋体" w:cs="Times New Roman" w:hint="eastAsia"/>
          <w:bCs/>
          <w:color w:val="000000" w:themeColor="text1"/>
          <w:szCs w:val="21"/>
          <w:lang w:bidi="zh-TW"/>
        </w:rPr>
        <w:t>6</w:t>
      </w:r>
      <w:r w:rsidRPr="00B56EFF">
        <w:rPr>
          <w:rFonts w:ascii="Times New Roman" w:eastAsia="宋体" w:hAnsi="宋体" w:cs="Times New Roman" w:hint="eastAsia"/>
          <w:bCs/>
          <w:color w:val="000000" w:themeColor="text1"/>
          <w:szCs w:val="21"/>
          <w:lang w:bidi="zh-TW"/>
        </w:rPr>
        <w:t>件）</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益阳市人力资源和社会保障局重新公布的规范性文件目录（</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件）</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益阳市人力资源和社会保障局决定废止的规范性文件目录（</w:t>
      </w:r>
      <w:r w:rsidRPr="00B56EFF">
        <w:rPr>
          <w:rFonts w:ascii="Times New Roman" w:eastAsia="宋体" w:hAnsi="宋体" w:cs="Times New Roman" w:hint="eastAsia"/>
          <w:bCs/>
          <w:color w:val="000000" w:themeColor="text1"/>
          <w:szCs w:val="21"/>
          <w:lang w:bidi="zh-TW"/>
        </w:rPr>
        <w:t>6</w:t>
      </w:r>
      <w:r w:rsidRPr="00B56EFF">
        <w:rPr>
          <w:rFonts w:ascii="Times New Roman" w:eastAsia="宋体" w:hAnsi="宋体" w:cs="Times New Roman" w:hint="eastAsia"/>
          <w:bCs/>
          <w:color w:val="000000" w:themeColor="text1"/>
          <w:szCs w:val="21"/>
          <w:lang w:bidi="zh-TW"/>
        </w:rPr>
        <w:t>件）</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lastRenderedPageBreak/>
        <w:t>4</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益阳市人力资源和社会保障局宣布失效的规范性文件目录（</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件）</w:t>
      </w:r>
    </w:p>
    <w:p w:rsidR="00B56EFF" w:rsidRDefault="00B56EFF" w:rsidP="00B56EFF">
      <w:pPr>
        <w:spacing w:line="390" w:lineRule="exact"/>
        <w:ind w:firstLineChars="200" w:firstLine="420"/>
        <w:rPr>
          <w:rFonts w:ascii="Times New Roman" w:eastAsia="宋体" w:hAnsi="宋体" w:cs="Times New Roman" w:hint="eastAsia"/>
          <w:bCs/>
          <w:color w:val="000000" w:themeColor="text1"/>
          <w:szCs w:val="21"/>
          <w:lang w:bidi="zh-TW"/>
        </w:rPr>
      </w:pPr>
    </w:p>
    <w:p w:rsidR="007F1C75" w:rsidRPr="00B56EFF" w:rsidRDefault="007F1C75" w:rsidP="00B56EFF">
      <w:pPr>
        <w:spacing w:line="390" w:lineRule="exact"/>
        <w:ind w:firstLineChars="200" w:firstLine="420"/>
        <w:rPr>
          <w:rFonts w:ascii="Times New Roman" w:eastAsia="宋体" w:hAnsi="宋体" w:cs="Times New Roman"/>
          <w:bCs/>
          <w:color w:val="000000" w:themeColor="text1"/>
          <w:szCs w:val="21"/>
          <w:lang w:bidi="zh-TW"/>
        </w:rPr>
      </w:pPr>
    </w:p>
    <w:p w:rsidR="00B56EFF" w:rsidRPr="00B56EFF" w:rsidRDefault="00B56EFF" w:rsidP="007F1C75">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益阳市人力资源和社会保障局</w:t>
      </w:r>
    </w:p>
    <w:p w:rsidR="00AC6EAD" w:rsidRPr="00782C5D" w:rsidRDefault="00B56EFF" w:rsidP="007F1C75">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w:t>
      </w:r>
      <w:r w:rsidRPr="00B56EFF">
        <w:rPr>
          <w:rFonts w:ascii="Times New Roman" w:eastAsia="宋体" w:hAnsi="宋体" w:cs="Times New Roman" w:hint="eastAsia"/>
          <w:bCs/>
          <w:color w:val="000000" w:themeColor="text1"/>
          <w:szCs w:val="21"/>
          <w:lang w:bidi="zh-TW"/>
        </w:rPr>
        <w:t>7</w:t>
      </w:r>
      <w:r w:rsidRPr="00B56EFF">
        <w:rPr>
          <w:rFonts w:ascii="Times New Roman" w:eastAsia="宋体" w:hAnsi="宋体" w:cs="Times New Roman" w:hint="eastAsia"/>
          <w:bCs/>
          <w:color w:val="000000" w:themeColor="text1"/>
          <w:szCs w:val="21"/>
          <w:lang w:bidi="zh-TW"/>
        </w:rPr>
        <w:t>月</w:t>
      </w:r>
      <w:r w:rsidRPr="00B56EFF">
        <w:rPr>
          <w:rFonts w:ascii="Times New Roman" w:eastAsia="宋体" w:hAnsi="宋体" w:cs="Times New Roman" w:hint="eastAsia"/>
          <w:bCs/>
          <w:color w:val="000000" w:themeColor="text1"/>
          <w:szCs w:val="21"/>
          <w:lang w:bidi="zh-TW"/>
        </w:rPr>
        <w:t>3</w:t>
      </w:r>
      <w:r w:rsidRPr="00B56EFF">
        <w:rPr>
          <w:rFonts w:ascii="Times New Roman" w:eastAsia="宋体" w:hAnsi="宋体" w:cs="Times New Roman" w:hint="eastAsia"/>
          <w:bCs/>
          <w:color w:val="000000" w:themeColor="text1"/>
          <w:szCs w:val="21"/>
          <w:lang w:bidi="zh-TW"/>
        </w:rPr>
        <w:t>日</w:t>
      </w:r>
    </w:p>
    <w:p w:rsidR="00AC6EAD" w:rsidRPr="00782C5D" w:rsidRDefault="00AC6EAD" w:rsidP="00AC6EAD">
      <w:pPr>
        <w:spacing w:line="390" w:lineRule="exact"/>
        <w:ind w:firstLineChars="200" w:firstLine="420"/>
        <w:jc w:val="center"/>
        <w:rPr>
          <w:rFonts w:ascii="Times New Roman" w:eastAsia="宋体" w:hAnsi="宋体" w:cs="Times New Roman"/>
          <w:bCs/>
          <w:color w:val="000000" w:themeColor="text1"/>
          <w:szCs w:val="21"/>
          <w:lang w:bidi="zh-TW"/>
        </w:rPr>
        <w:sectPr w:rsidR="00AC6EAD" w:rsidRPr="00782C5D" w:rsidSect="00F712D7">
          <w:type w:val="continuous"/>
          <w:pgSz w:w="11906" w:h="16838" w:code="9"/>
          <w:pgMar w:top="1814" w:right="1247" w:bottom="1701" w:left="1304" w:header="1304" w:footer="1134" w:gutter="0"/>
          <w:cols w:space="481"/>
          <w:docGrid w:type="lines" w:linePitch="435"/>
        </w:sectPr>
      </w:pPr>
    </w:p>
    <w:p w:rsidR="00AC6EAD" w:rsidRPr="00782C5D" w:rsidRDefault="00AC6EAD" w:rsidP="00AC6EAD">
      <w:pPr>
        <w:spacing w:line="520" w:lineRule="exact"/>
        <w:jc w:val="center"/>
        <w:rPr>
          <w:rFonts w:ascii="Times New Roman" w:eastAsia="黑体" w:hAnsi="Times New Roman" w:cs="Times New Roman"/>
          <w:color w:val="000000"/>
          <w:sz w:val="36"/>
          <w:szCs w:val="36"/>
          <w:lang w:val="zh-TW" w:bidi="zh-TW"/>
        </w:rPr>
        <w:sectPr w:rsidR="00AC6EAD" w:rsidRPr="00782C5D" w:rsidSect="00F712D7">
          <w:type w:val="continuous"/>
          <w:pgSz w:w="11906" w:h="16838" w:code="9"/>
          <w:pgMar w:top="1814" w:right="1247" w:bottom="1701" w:left="1304" w:header="1304" w:footer="1134" w:gutter="0"/>
          <w:cols w:space="481"/>
          <w:docGrid w:type="lines" w:linePitch="435"/>
        </w:sectPr>
      </w:pPr>
    </w:p>
    <w:p w:rsidR="007F1C75" w:rsidRDefault="007F1C75">
      <w:pPr>
        <w:widowControl/>
        <w:jc w:val="left"/>
        <w:rPr>
          <w:rFonts w:ascii="Times New Roman" w:eastAsia="黑体" w:hAnsi="Times New Roman" w:cs="Times New Roman"/>
          <w:bCs/>
          <w:color w:val="000000" w:themeColor="text1"/>
          <w:szCs w:val="21"/>
          <w:lang w:bidi="zh-TW"/>
        </w:rPr>
      </w:pPr>
      <w:r>
        <w:rPr>
          <w:rFonts w:ascii="Times New Roman" w:eastAsia="黑体" w:hAnsi="Times New Roman" w:cs="Times New Roman"/>
          <w:bCs/>
          <w:color w:val="000000" w:themeColor="text1"/>
          <w:szCs w:val="21"/>
          <w:lang w:bidi="zh-TW"/>
        </w:rPr>
        <w:lastRenderedPageBreak/>
        <w:br w:type="page"/>
      </w:r>
    </w:p>
    <w:p w:rsidR="00B56EFF" w:rsidRPr="00B56EFF" w:rsidRDefault="00B56EFF" w:rsidP="00B56EFF">
      <w:pPr>
        <w:spacing w:line="390" w:lineRule="exact"/>
        <w:rPr>
          <w:rFonts w:ascii="Times New Roman" w:eastAsia="黑体" w:hAnsi="Times New Roman" w:cs="Times New Roman"/>
          <w:bCs/>
          <w:color w:val="000000" w:themeColor="text1"/>
          <w:szCs w:val="21"/>
          <w:lang w:bidi="zh-TW"/>
        </w:rPr>
      </w:pPr>
      <w:r w:rsidRPr="00B56EFF">
        <w:rPr>
          <w:rFonts w:ascii="Times New Roman" w:eastAsia="黑体" w:hAnsi="Times New Roman" w:cs="Times New Roman"/>
          <w:bCs/>
          <w:color w:val="000000" w:themeColor="text1"/>
          <w:szCs w:val="21"/>
          <w:lang w:bidi="zh-TW"/>
        </w:rPr>
        <w:lastRenderedPageBreak/>
        <w:t>附件</w:t>
      </w:r>
      <w:r>
        <w:rPr>
          <w:rFonts w:ascii="Times New Roman" w:eastAsia="黑体" w:hAnsi="Times New Roman" w:cs="Times New Roman" w:hint="eastAsia"/>
          <w:bCs/>
          <w:color w:val="000000" w:themeColor="text1"/>
          <w:szCs w:val="21"/>
          <w:lang w:bidi="zh-TW"/>
        </w:rPr>
        <w:t>1</w:t>
      </w:r>
    </w:p>
    <w:p w:rsidR="00B56EFF" w:rsidRPr="00B56EFF" w:rsidRDefault="00B56EFF" w:rsidP="00B56EFF">
      <w:pPr>
        <w:spacing w:line="390" w:lineRule="exact"/>
        <w:rPr>
          <w:rFonts w:ascii="Times New Roman" w:eastAsia="宋体" w:hAnsi="宋体" w:cs="Times New Roman"/>
          <w:bCs/>
          <w:color w:val="000000" w:themeColor="text1"/>
          <w:szCs w:val="21"/>
          <w:lang w:bidi="zh-TW"/>
        </w:rPr>
      </w:pPr>
    </w:p>
    <w:p w:rsidR="00B56EFF" w:rsidRDefault="00B56EFF" w:rsidP="00AC6EAD">
      <w:pPr>
        <w:spacing w:line="520" w:lineRule="exact"/>
        <w:jc w:val="center"/>
        <w:rPr>
          <w:rFonts w:ascii="Times New Roman" w:eastAsia="黑体" w:hAnsi="Times New Roman" w:cs="Times New Roman"/>
          <w:color w:val="000000"/>
          <w:sz w:val="36"/>
          <w:szCs w:val="36"/>
          <w:lang w:val="zh-TW" w:bidi="zh-TW"/>
        </w:rPr>
      </w:pPr>
      <w:r w:rsidRPr="00B56EFF">
        <w:rPr>
          <w:rFonts w:ascii="Times New Roman" w:eastAsia="黑体" w:hAnsi="Times New Roman" w:cs="Times New Roman" w:hint="eastAsia"/>
          <w:color w:val="000000"/>
          <w:sz w:val="36"/>
          <w:szCs w:val="36"/>
          <w:lang w:val="zh-TW" w:bidi="zh-TW"/>
        </w:rPr>
        <w:t>益阳市人力资源和社会保障局现行有效的</w:t>
      </w:r>
    </w:p>
    <w:p w:rsidR="00AC6EAD" w:rsidRPr="00782C5D" w:rsidRDefault="00B56EFF" w:rsidP="00AC6EAD">
      <w:pPr>
        <w:spacing w:line="520" w:lineRule="exact"/>
        <w:jc w:val="center"/>
        <w:rPr>
          <w:rFonts w:ascii="Times New Roman" w:eastAsia="黑体" w:hAnsi="Times New Roman" w:cs="Times New Roman"/>
          <w:color w:val="000000"/>
          <w:sz w:val="36"/>
          <w:szCs w:val="36"/>
          <w:lang w:val="zh-TW" w:bidi="zh-TW"/>
        </w:rPr>
      </w:pPr>
      <w:r w:rsidRPr="00B56EFF">
        <w:rPr>
          <w:rFonts w:ascii="Times New Roman" w:eastAsia="黑体" w:hAnsi="Times New Roman" w:cs="Times New Roman" w:hint="eastAsia"/>
          <w:color w:val="000000"/>
          <w:sz w:val="36"/>
          <w:szCs w:val="36"/>
          <w:lang w:val="zh-TW" w:bidi="zh-TW"/>
        </w:rPr>
        <w:t>规范性文件目录（</w:t>
      </w:r>
      <w:r w:rsidRPr="00B56EFF">
        <w:rPr>
          <w:rFonts w:ascii="Times New Roman" w:eastAsia="黑体" w:hAnsi="Times New Roman" w:cs="Times New Roman" w:hint="eastAsia"/>
          <w:color w:val="000000"/>
          <w:sz w:val="36"/>
          <w:szCs w:val="36"/>
          <w:lang w:val="zh-TW" w:bidi="zh-TW"/>
        </w:rPr>
        <w:t>6</w:t>
      </w:r>
      <w:r w:rsidRPr="00B56EFF">
        <w:rPr>
          <w:rFonts w:ascii="Times New Roman" w:eastAsia="黑体" w:hAnsi="Times New Roman" w:cs="Times New Roman" w:hint="eastAsia"/>
          <w:color w:val="000000"/>
          <w:sz w:val="36"/>
          <w:szCs w:val="36"/>
          <w:lang w:val="zh-TW" w:bidi="zh-TW"/>
        </w:rPr>
        <w:t>件）</w:t>
      </w:r>
    </w:p>
    <w:p w:rsidR="00AC6EAD" w:rsidRPr="00782C5D" w:rsidRDefault="00AC6EAD" w:rsidP="00AC6EAD">
      <w:pPr>
        <w:spacing w:line="520" w:lineRule="exact"/>
        <w:jc w:val="center"/>
        <w:rPr>
          <w:rFonts w:ascii="Times New Roman" w:eastAsia="黑体" w:hAnsi="Times New Roman" w:cs="Times New Roman"/>
          <w:color w:val="000000"/>
          <w:sz w:val="36"/>
          <w:szCs w:val="36"/>
          <w:lang w:val="zh-TW" w:eastAsia="zh-TW" w:bidi="zh-TW"/>
        </w:rPr>
      </w:pPr>
    </w:p>
    <w:p w:rsidR="00AC6EAD" w:rsidRPr="00782C5D" w:rsidRDefault="00AC6EAD" w:rsidP="00AC6EAD">
      <w:pPr>
        <w:spacing w:line="520" w:lineRule="exact"/>
        <w:jc w:val="center"/>
        <w:rPr>
          <w:rFonts w:ascii="Times New Roman" w:eastAsia="黑体" w:hAnsi="Times New Roman" w:cs="Times New Roman"/>
          <w:color w:val="000000"/>
          <w:sz w:val="36"/>
          <w:szCs w:val="36"/>
          <w:lang w:val="zh-TW" w:bidi="zh-TW"/>
        </w:rPr>
        <w:sectPr w:rsidR="00AC6EAD" w:rsidRPr="00782C5D" w:rsidSect="00F712D7">
          <w:type w:val="continuous"/>
          <w:pgSz w:w="11906" w:h="16838" w:code="9"/>
          <w:pgMar w:top="1814" w:right="1247" w:bottom="1701" w:left="1304" w:header="1304" w:footer="1134" w:gutter="0"/>
          <w:cols w:space="481"/>
          <w:docGrid w:type="lines" w:linePitch="435"/>
        </w:sectPr>
      </w:pP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lastRenderedPageBreak/>
        <w:t>1</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益阳市劳动和社会保障局《关于进一步规范国有企业改革中职工工伤认定和劳动能力鉴定工作程序的通知》（益劳社发〔</w:t>
      </w:r>
      <w:r w:rsidRPr="00B56EFF">
        <w:rPr>
          <w:rFonts w:ascii="Times New Roman" w:eastAsia="宋体" w:hAnsi="宋体" w:cs="Times New Roman" w:hint="eastAsia"/>
          <w:bCs/>
          <w:color w:val="000000" w:themeColor="text1"/>
          <w:szCs w:val="21"/>
          <w:lang w:bidi="zh-TW"/>
        </w:rPr>
        <w:t>2005</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50</w:t>
      </w:r>
      <w:r w:rsidRPr="00B56EFF">
        <w:rPr>
          <w:rFonts w:ascii="Times New Roman" w:eastAsia="宋体" w:hAnsi="宋体" w:cs="Times New Roman" w:hint="eastAsia"/>
          <w:bCs/>
          <w:color w:val="000000" w:themeColor="text1"/>
          <w:szCs w:val="21"/>
          <w:lang w:bidi="zh-TW"/>
        </w:rPr>
        <w:t>号）</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益阳市财政局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国家税务总局益阳市税务局关于印发《益阳市稳岗位提技能保就业十八条措施》（益人社发〔</w:t>
      </w:r>
      <w:r w:rsidRPr="00B56EFF">
        <w:rPr>
          <w:rFonts w:ascii="Times New Roman" w:eastAsia="宋体" w:hAnsi="宋体" w:cs="Times New Roman" w:hint="eastAsia"/>
          <w:bCs/>
          <w:color w:val="000000" w:themeColor="text1"/>
          <w:szCs w:val="21"/>
          <w:lang w:bidi="zh-TW"/>
        </w:rPr>
        <w:t>2022</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42</w:t>
      </w:r>
      <w:r w:rsidRPr="00B56EFF">
        <w:rPr>
          <w:rFonts w:ascii="Times New Roman" w:eastAsia="宋体" w:hAnsi="宋体" w:cs="Times New Roman" w:hint="eastAsia"/>
          <w:bCs/>
          <w:color w:val="000000" w:themeColor="text1"/>
          <w:szCs w:val="21"/>
          <w:lang w:bidi="zh-TW"/>
        </w:rPr>
        <w:t>号）</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益阳市财政局关于印发《补贴性职业培训监管办法》的通知（益人社发〔</w:t>
      </w:r>
      <w:r w:rsidRPr="00B56EFF">
        <w:rPr>
          <w:rFonts w:ascii="Times New Roman" w:eastAsia="宋体" w:hAnsi="宋体" w:cs="Times New Roman" w:hint="eastAsia"/>
          <w:bCs/>
          <w:color w:val="000000" w:themeColor="text1"/>
          <w:szCs w:val="21"/>
          <w:lang w:bidi="zh-TW"/>
        </w:rPr>
        <w:t>2023</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23</w:t>
      </w:r>
      <w:r w:rsidRPr="00B56EFF">
        <w:rPr>
          <w:rFonts w:ascii="Times New Roman" w:eastAsia="宋体" w:hAnsi="宋体" w:cs="Times New Roman" w:hint="eastAsia"/>
          <w:bCs/>
          <w:color w:val="000000" w:themeColor="text1"/>
          <w:szCs w:val="21"/>
          <w:lang w:bidi="zh-TW"/>
        </w:rPr>
        <w:t>号）</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4</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益阳市财政局关于印发《益阳市创业培训师资管理办法》的通知（益人社发〔</w:t>
      </w:r>
      <w:r w:rsidRPr="00B56EFF">
        <w:rPr>
          <w:rFonts w:ascii="Times New Roman" w:eastAsia="宋体" w:hAnsi="宋体" w:cs="Times New Roman" w:hint="eastAsia"/>
          <w:bCs/>
          <w:color w:val="000000" w:themeColor="text1"/>
          <w:szCs w:val="21"/>
          <w:lang w:bidi="zh-TW"/>
        </w:rPr>
        <w:t>2023</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24</w:t>
      </w:r>
      <w:r w:rsidRPr="00B56EFF">
        <w:rPr>
          <w:rFonts w:ascii="Times New Roman" w:eastAsia="宋体" w:hAnsi="宋体" w:cs="Times New Roman" w:hint="eastAsia"/>
          <w:bCs/>
          <w:color w:val="000000" w:themeColor="text1"/>
          <w:szCs w:val="21"/>
          <w:lang w:bidi="zh-TW"/>
        </w:rPr>
        <w:t>号）</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5</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益阳市人力资源和社会保障局《关于公布规范性文件清理结果的决定》（益人社发〔</w:t>
      </w:r>
      <w:r w:rsidRPr="00B56EFF">
        <w:rPr>
          <w:rFonts w:ascii="Times New Roman" w:eastAsia="宋体" w:hAnsi="宋体" w:cs="Times New Roman" w:hint="eastAsia"/>
          <w:bCs/>
          <w:color w:val="000000" w:themeColor="text1"/>
          <w:szCs w:val="21"/>
          <w:lang w:bidi="zh-TW"/>
        </w:rPr>
        <w:t>2023</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70</w:t>
      </w:r>
      <w:r w:rsidRPr="00B56EFF">
        <w:rPr>
          <w:rFonts w:ascii="Times New Roman" w:eastAsia="宋体" w:hAnsi="宋体" w:cs="Times New Roman" w:hint="eastAsia"/>
          <w:bCs/>
          <w:color w:val="000000" w:themeColor="text1"/>
          <w:szCs w:val="21"/>
          <w:lang w:bidi="zh-TW"/>
        </w:rPr>
        <w:t>号）</w:t>
      </w:r>
    </w:p>
    <w:p w:rsidR="00AC6EAD" w:rsidRDefault="00B56EFF" w:rsidP="00B56EFF">
      <w:pPr>
        <w:spacing w:line="390" w:lineRule="exact"/>
        <w:ind w:firstLineChars="200" w:firstLine="420"/>
        <w:rPr>
          <w:rFonts w:ascii="Times New Roman" w:eastAsia="宋体" w:hAnsi="宋体" w:cs="Times New Roman"/>
          <w:bCs/>
          <w:color w:val="000000" w:themeColor="text1"/>
          <w:szCs w:val="21"/>
          <w:lang w:bidi="zh-TW"/>
        </w:rPr>
        <w:sectPr w:rsidR="00AC6EAD" w:rsidSect="00F712D7">
          <w:type w:val="continuous"/>
          <w:pgSz w:w="11906" w:h="16838" w:code="9"/>
          <w:pgMar w:top="1814" w:right="1247" w:bottom="1701" w:left="1304" w:header="1304" w:footer="1134" w:gutter="0"/>
          <w:cols w:space="481"/>
          <w:docGrid w:type="lines" w:linePitch="435"/>
        </w:sectPr>
      </w:pPr>
      <w:r w:rsidRPr="00B56EFF">
        <w:rPr>
          <w:rFonts w:ascii="Times New Roman" w:eastAsia="宋体" w:hAnsi="宋体" w:cs="Times New Roman" w:hint="eastAsia"/>
          <w:bCs/>
          <w:color w:val="000000" w:themeColor="text1"/>
          <w:szCs w:val="21"/>
          <w:lang w:bidi="zh-TW"/>
        </w:rPr>
        <w:t>6</w:t>
      </w:r>
      <w:r>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益阳市人力资源和社会保障局《关于调整</w:t>
      </w:r>
      <w:r w:rsidRPr="00B56EFF">
        <w:rPr>
          <w:rFonts w:ascii="Times New Roman" w:eastAsia="宋体" w:hAnsi="宋体" w:cs="Times New Roman" w:hint="eastAsia"/>
          <w:bCs/>
          <w:color w:val="000000" w:themeColor="text1"/>
          <w:szCs w:val="21"/>
          <w:lang w:bidi="zh-TW"/>
        </w:rPr>
        <w:t>2024</w:t>
      </w:r>
      <w:r w:rsidRPr="00B56EFF">
        <w:rPr>
          <w:rFonts w:ascii="Times New Roman" w:eastAsia="宋体" w:hAnsi="宋体" w:cs="Times New Roman" w:hint="eastAsia"/>
          <w:bCs/>
          <w:color w:val="000000" w:themeColor="text1"/>
          <w:szCs w:val="21"/>
          <w:lang w:bidi="zh-TW"/>
        </w:rPr>
        <w:t>年最低工资标准的通知》（益人社发〔</w:t>
      </w:r>
      <w:r w:rsidRPr="00B56EFF">
        <w:rPr>
          <w:rFonts w:ascii="Times New Roman" w:eastAsia="宋体" w:hAnsi="宋体" w:cs="Times New Roman" w:hint="eastAsia"/>
          <w:bCs/>
          <w:color w:val="000000" w:themeColor="text1"/>
          <w:szCs w:val="21"/>
          <w:lang w:bidi="zh-TW"/>
        </w:rPr>
        <w:t>2024</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24</w:t>
      </w:r>
      <w:r w:rsidRPr="00B56EFF">
        <w:rPr>
          <w:rFonts w:ascii="Times New Roman" w:eastAsia="宋体" w:hAnsi="宋体" w:cs="Times New Roman" w:hint="eastAsia"/>
          <w:bCs/>
          <w:color w:val="000000" w:themeColor="text1"/>
          <w:szCs w:val="21"/>
          <w:lang w:bidi="zh-TW"/>
        </w:rPr>
        <w:t>号）</w:t>
      </w:r>
    </w:p>
    <w:p w:rsidR="00B56EFF" w:rsidRDefault="00B56EFF" w:rsidP="00AC6EAD">
      <w:pPr>
        <w:widowControl/>
        <w:jc w:val="left"/>
        <w:rPr>
          <w:rFonts w:ascii="Times New Roman" w:eastAsia="宋体" w:hAnsi="宋体" w:cs="Times New Roman"/>
          <w:bCs/>
          <w:color w:val="000000" w:themeColor="text1"/>
          <w:szCs w:val="21"/>
          <w:lang w:bidi="zh-TW"/>
        </w:rPr>
      </w:pPr>
    </w:p>
    <w:p w:rsidR="00B56EFF" w:rsidRDefault="00B56EFF" w:rsidP="00AC6EAD">
      <w:pPr>
        <w:widowControl/>
        <w:jc w:val="left"/>
        <w:rPr>
          <w:rFonts w:ascii="Times New Roman" w:eastAsia="宋体" w:hAnsi="宋体" w:cs="Times New Roman"/>
          <w:bCs/>
          <w:color w:val="000000" w:themeColor="text1"/>
          <w:szCs w:val="21"/>
          <w:lang w:bidi="zh-TW"/>
        </w:rPr>
      </w:pPr>
    </w:p>
    <w:p w:rsidR="00673369" w:rsidRDefault="00673369">
      <w:pPr>
        <w:widowControl/>
        <w:jc w:val="left"/>
        <w:rPr>
          <w:rFonts w:ascii="Times New Roman" w:eastAsia="黑体" w:hAnsi="Times New Roman" w:cs="Times New Roman"/>
          <w:bCs/>
          <w:color w:val="000000" w:themeColor="text1"/>
          <w:szCs w:val="21"/>
          <w:lang w:bidi="zh-TW"/>
        </w:rPr>
      </w:pPr>
      <w:r>
        <w:rPr>
          <w:rFonts w:ascii="Times New Roman" w:eastAsia="黑体" w:hAnsi="Times New Roman" w:cs="Times New Roman"/>
          <w:bCs/>
          <w:color w:val="000000" w:themeColor="text1"/>
          <w:szCs w:val="21"/>
          <w:lang w:bidi="zh-TW"/>
        </w:rPr>
        <w:br w:type="page"/>
      </w:r>
    </w:p>
    <w:p w:rsidR="00B56EFF" w:rsidRPr="00B56EFF" w:rsidRDefault="00B56EFF" w:rsidP="00B56EFF">
      <w:pPr>
        <w:spacing w:line="390" w:lineRule="exact"/>
        <w:rPr>
          <w:rFonts w:ascii="Times New Roman" w:eastAsia="黑体" w:hAnsi="Times New Roman" w:cs="Times New Roman"/>
          <w:bCs/>
          <w:color w:val="000000" w:themeColor="text1"/>
          <w:szCs w:val="21"/>
          <w:lang w:bidi="zh-TW"/>
        </w:rPr>
      </w:pPr>
      <w:r w:rsidRPr="00B56EFF">
        <w:rPr>
          <w:rFonts w:ascii="Times New Roman" w:eastAsia="黑体" w:hAnsi="Times New Roman" w:cs="Times New Roman"/>
          <w:bCs/>
          <w:color w:val="000000" w:themeColor="text1"/>
          <w:szCs w:val="21"/>
          <w:lang w:bidi="zh-TW"/>
        </w:rPr>
        <w:lastRenderedPageBreak/>
        <w:t>附件</w:t>
      </w:r>
      <w:r>
        <w:rPr>
          <w:rFonts w:ascii="Times New Roman" w:eastAsia="黑体" w:hAnsi="Times New Roman" w:cs="Times New Roman" w:hint="eastAsia"/>
          <w:bCs/>
          <w:color w:val="000000" w:themeColor="text1"/>
          <w:szCs w:val="21"/>
          <w:lang w:bidi="zh-TW"/>
        </w:rPr>
        <w:t>2</w:t>
      </w:r>
    </w:p>
    <w:p w:rsidR="00B56EFF" w:rsidRPr="00B56EFF" w:rsidRDefault="00B56EFF" w:rsidP="00B56EFF">
      <w:pPr>
        <w:spacing w:line="390" w:lineRule="exact"/>
        <w:rPr>
          <w:rFonts w:ascii="Times New Roman" w:eastAsia="宋体" w:hAnsi="宋体" w:cs="Times New Roman"/>
          <w:bCs/>
          <w:color w:val="000000" w:themeColor="text1"/>
          <w:szCs w:val="21"/>
          <w:lang w:bidi="zh-TW"/>
        </w:rPr>
      </w:pPr>
    </w:p>
    <w:p w:rsidR="00B56EFF" w:rsidRDefault="00B56EFF" w:rsidP="00B56EFF">
      <w:pPr>
        <w:spacing w:line="520" w:lineRule="exact"/>
        <w:jc w:val="center"/>
        <w:rPr>
          <w:rFonts w:ascii="Times New Roman" w:eastAsia="黑体" w:hAnsi="Times New Roman" w:cs="Times New Roman"/>
          <w:color w:val="000000"/>
          <w:sz w:val="36"/>
          <w:szCs w:val="36"/>
          <w:lang w:val="zh-TW" w:bidi="zh-TW"/>
        </w:rPr>
      </w:pPr>
      <w:r w:rsidRPr="00B56EFF">
        <w:rPr>
          <w:rFonts w:ascii="Times New Roman" w:eastAsia="黑体" w:hAnsi="Times New Roman" w:cs="Times New Roman" w:hint="eastAsia"/>
          <w:color w:val="000000"/>
          <w:sz w:val="36"/>
          <w:szCs w:val="36"/>
          <w:lang w:val="zh-TW" w:bidi="zh-TW"/>
        </w:rPr>
        <w:t>益阳市人力资源和社会保障局重新公布的</w:t>
      </w:r>
    </w:p>
    <w:p w:rsidR="00B56EFF" w:rsidRPr="00782C5D" w:rsidRDefault="00B56EFF" w:rsidP="00B56EFF">
      <w:pPr>
        <w:spacing w:line="520" w:lineRule="exact"/>
        <w:jc w:val="center"/>
        <w:rPr>
          <w:rFonts w:ascii="Times New Roman" w:eastAsia="黑体" w:hAnsi="Times New Roman" w:cs="Times New Roman"/>
          <w:color w:val="000000"/>
          <w:sz w:val="36"/>
          <w:szCs w:val="36"/>
          <w:lang w:val="zh-TW" w:bidi="zh-TW"/>
        </w:rPr>
      </w:pPr>
      <w:r w:rsidRPr="00B56EFF">
        <w:rPr>
          <w:rFonts w:ascii="Times New Roman" w:eastAsia="黑体" w:hAnsi="Times New Roman" w:cs="Times New Roman" w:hint="eastAsia"/>
          <w:color w:val="000000"/>
          <w:sz w:val="36"/>
          <w:szCs w:val="36"/>
          <w:lang w:val="zh-TW" w:bidi="zh-TW"/>
        </w:rPr>
        <w:t>规范性文件目录（</w:t>
      </w:r>
      <w:r w:rsidRPr="00B56EFF">
        <w:rPr>
          <w:rFonts w:ascii="Times New Roman" w:eastAsia="黑体" w:hAnsi="Times New Roman" w:cs="Times New Roman" w:hint="eastAsia"/>
          <w:color w:val="000000"/>
          <w:sz w:val="36"/>
          <w:szCs w:val="36"/>
          <w:lang w:val="zh-TW" w:bidi="zh-TW"/>
        </w:rPr>
        <w:t>1</w:t>
      </w:r>
      <w:r w:rsidRPr="00B56EFF">
        <w:rPr>
          <w:rFonts w:ascii="Times New Roman" w:eastAsia="黑体" w:hAnsi="Times New Roman" w:cs="Times New Roman" w:hint="eastAsia"/>
          <w:color w:val="000000"/>
          <w:sz w:val="36"/>
          <w:szCs w:val="36"/>
          <w:lang w:val="zh-TW" w:bidi="zh-TW"/>
        </w:rPr>
        <w:t>件）</w:t>
      </w:r>
    </w:p>
    <w:p w:rsidR="00B56EFF" w:rsidRPr="00782C5D" w:rsidRDefault="00B56EFF" w:rsidP="00B56EFF">
      <w:pPr>
        <w:spacing w:line="520" w:lineRule="exact"/>
        <w:jc w:val="center"/>
        <w:rPr>
          <w:rFonts w:ascii="Times New Roman" w:eastAsia="黑体" w:hAnsi="Times New Roman" w:cs="Times New Roman"/>
          <w:color w:val="000000"/>
          <w:sz w:val="36"/>
          <w:szCs w:val="36"/>
          <w:lang w:val="zh-TW" w:eastAsia="zh-TW" w:bidi="zh-TW"/>
        </w:rPr>
      </w:pPr>
    </w:p>
    <w:p w:rsidR="00B56EFF" w:rsidRPr="00782C5D" w:rsidRDefault="00B56EFF" w:rsidP="00B56EFF">
      <w:pPr>
        <w:spacing w:line="520" w:lineRule="exact"/>
        <w:jc w:val="center"/>
        <w:rPr>
          <w:rFonts w:ascii="Times New Roman" w:eastAsia="黑体" w:hAnsi="Times New Roman" w:cs="Times New Roman"/>
          <w:color w:val="000000"/>
          <w:sz w:val="36"/>
          <w:szCs w:val="36"/>
          <w:lang w:val="zh-TW" w:bidi="zh-TW"/>
        </w:rPr>
        <w:sectPr w:rsidR="00B56EFF" w:rsidRPr="00782C5D" w:rsidSect="00F712D7">
          <w:type w:val="continuous"/>
          <w:pgSz w:w="11906" w:h="16838" w:code="9"/>
          <w:pgMar w:top="1814" w:right="1247" w:bottom="1701" w:left="1304" w:header="1304" w:footer="1134" w:gutter="0"/>
          <w:cols w:space="481"/>
          <w:docGrid w:type="lines" w:linePitch="435"/>
        </w:sectPr>
      </w:pPr>
    </w:p>
    <w:p w:rsid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sectPr w:rsidR="00B56EFF" w:rsidSect="00F712D7">
          <w:type w:val="continuous"/>
          <w:pgSz w:w="11906" w:h="16838" w:code="9"/>
          <w:pgMar w:top="1814" w:right="1247" w:bottom="1701" w:left="1304" w:header="1304" w:footer="1134" w:gutter="0"/>
          <w:cols w:space="481"/>
          <w:docGrid w:type="lines" w:linePitch="435"/>
        </w:sectPr>
      </w:pPr>
      <w:r w:rsidRPr="00B56EFF">
        <w:rPr>
          <w:rFonts w:ascii="Times New Roman" w:eastAsia="宋体" w:hAnsi="宋体" w:cs="Times New Roman" w:hint="eastAsia"/>
          <w:bCs/>
          <w:color w:val="000000" w:themeColor="text1"/>
          <w:szCs w:val="21"/>
          <w:lang w:bidi="zh-TW"/>
        </w:rPr>
        <w:lastRenderedPageBreak/>
        <w:t>益阳市人力资源和社会保障局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益阳市财政局</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益阳市人民政府国有资产监督管理委员会关于印发《益阳市国有企业工资总额执行结果备案办法》等三个文件的通知（益人社发〔</w:t>
      </w:r>
      <w:r w:rsidRPr="00B56EFF">
        <w:rPr>
          <w:rFonts w:ascii="Times New Roman" w:eastAsia="宋体" w:hAnsi="宋体" w:cs="Times New Roman" w:hint="eastAsia"/>
          <w:bCs/>
          <w:color w:val="000000" w:themeColor="text1"/>
          <w:szCs w:val="21"/>
          <w:lang w:bidi="zh-TW"/>
        </w:rPr>
        <w:t>2019</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47</w:t>
      </w:r>
      <w:r w:rsidRPr="00B56EFF">
        <w:rPr>
          <w:rFonts w:ascii="Times New Roman" w:eastAsia="宋体" w:hAnsi="宋体" w:cs="Times New Roman" w:hint="eastAsia"/>
          <w:bCs/>
          <w:color w:val="000000" w:themeColor="text1"/>
          <w:szCs w:val="21"/>
          <w:lang w:bidi="zh-TW"/>
        </w:rPr>
        <w:t>号）</w:t>
      </w:r>
    </w:p>
    <w:p w:rsidR="00B56EFF" w:rsidRPr="00B56EFF" w:rsidRDefault="00B56EFF" w:rsidP="00AC6EAD">
      <w:pPr>
        <w:widowControl/>
        <w:jc w:val="left"/>
        <w:rPr>
          <w:rFonts w:ascii="Times New Roman" w:eastAsia="宋体" w:hAnsi="宋体" w:cs="Times New Roman"/>
          <w:bCs/>
          <w:color w:val="000000" w:themeColor="text1"/>
          <w:szCs w:val="21"/>
          <w:lang w:bidi="zh-TW"/>
        </w:rPr>
      </w:pPr>
    </w:p>
    <w:p w:rsidR="00AC6EAD" w:rsidRDefault="00AC6EAD" w:rsidP="00AC6EAD">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br w:type="page"/>
      </w:r>
    </w:p>
    <w:p w:rsidR="00AC6EAD" w:rsidRPr="00782C5D" w:rsidRDefault="00B56EFF" w:rsidP="00AC6EAD">
      <w:pPr>
        <w:spacing w:line="380" w:lineRule="exact"/>
        <w:jc w:val="left"/>
        <w:rPr>
          <w:rFonts w:ascii="Times New Roman" w:eastAsia="黑体" w:hAnsi="Times New Roman" w:cs="Times New Roman"/>
          <w:color w:val="000000"/>
          <w:kern w:val="0"/>
          <w:szCs w:val="21"/>
        </w:rPr>
      </w:pPr>
      <w:r w:rsidRPr="00B56EFF">
        <w:rPr>
          <w:rFonts w:ascii="Times New Roman" w:eastAsia="黑体" w:hAnsi="黑体" w:cs="Times New Roman" w:hint="eastAsia"/>
          <w:color w:val="000000"/>
          <w:kern w:val="0"/>
          <w:szCs w:val="21"/>
        </w:rPr>
        <w:lastRenderedPageBreak/>
        <w:t>附件</w:t>
      </w:r>
      <w:r w:rsidRPr="00B56EFF">
        <w:rPr>
          <w:rFonts w:ascii="Times New Roman" w:eastAsia="黑体" w:hAnsi="黑体" w:cs="Times New Roman" w:hint="eastAsia"/>
          <w:color w:val="000000"/>
          <w:kern w:val="0"/>
          <w:szCs w:val="21"/>
        </w:rPr>
        <w:t>3</w:t>
      </w:r>
    </w:p>
    <w:p w:rsidR="00AC6EAD" w:rsidRDefault="00AC6EAD" w:rsidP="00AC6EAD">
      <w:pPr>
        <w:spacing w:line="520" w:lineRule="exact"/>
        <w:jc w:val="center"/>
        <w:rPr>
          <w:rFonts w:ascii="Times New Roman" w:eastAsia="宋体" w:hAnsi="Times New Roman" w:cs="Times New Roman"/>
          <w:kern w:val="0"/>
          <w:sz w:val="24"/>
        </w:rPr>
      </w:pPr>
    </w:p>
    <w:p w:rsidR="00C16068" w:rsidRPr="00F32C4B" w:rsidRDefault="00C16068" w:rsidP="00C16068">
      <w:pPr>
        <w:spacing w:line="520" w:lineRule="exact"/>
        <w:jc w:val="center"/>
        <w:rPr>
          <w:rFonts w:ascii="Times New Roman" w:eastAsia="黑体" w:hAnsi="黑体" w:cs="Times New Roman"/>
          <w:color w:val="000000"/>
          <w:kern w:val="0"/>
          <w:sz w:val="36"/>
          <w:szCs w:val="36"/>
        </w:rPr>
      </w:pPr>
      <w:r w:rsidRPr="00F32C4B">
        <w:rPr>
          <w:rFonts w:ascii="Times New Roman" w:eastAsia="黑体" w:hAnsi="黑体" w:cs="Times New Roman" w:hint="eastAsia"/>
          <w:color w:val="000000"/>
          <w:kern w:val="0"/>
          <w:sz w:val="36"/>
          <w:szCs w:val="36"/>
        </w:rPr>
        <w:t>益阳市人力资源和社会保障局决定废止的</w:t>
      </w:r>
    </w:p>
    <w:p w:rsidR="00AC6EAD" w:rsidRPr="00F32C4B" w:rsidRDefault="00C16068" w:rsidP="00C16068">
      <w:pPr>
        <w:spacing w:line="520" w:lineRule="exact"/>
        <w:jc w:val="center"/>
        <w:rPr>
          <w:rFonts w:ascii="Times New Roman" w:eastAsia="黑体" w:hAnsi="黑体" w:cs="Times New Roman"/>
          <w:color w:val="000000"/>
          <w:kern w:val="0"/>
          <w:sz w:val="36"/>
          <w:szCs w:val="36"/>
        </w:rPr>
      </w:pPr>
      <w:r w:rsidRPr="00F32C4B">
        <w:rPr>
          <w:rFonts w:ascii="Times New Roman" w:eastAsia="黑体" w:hAnsi="黑体" w:cs="Times New Roman" w:hint="eastAsia"/>
          <w:color w:val="000000"/>
          <w:kern w:val="0"/>
          <w:sz w:val="36"/>
          <w:szCs w:val="36"/>
        </w:rPr>
        <w:t>规范性文件目录（</w:t>
      </w:r>
      <w:r w:rsidRPr="00F32C4B">
        <w:rPr>
          <w:rFonts w:ascii="Times New Roman" w:eastAsia="黑体" w:hAnsi="黑体" w:cs="Times New Roman" w:hint="eastAsia"/>
          <w:color w:val="000000"/>
          <w:kern w:val="0"/>
          <w:sz w:val="36"/>
          <w:szCs w:val="36"/>
        </w:rPr>
        <w:t>6</w:t>
      </w:r>
      <w:r w:rsidRPr="00F32C4B">
        <w:rPr>
          <w:rFonts w:ascii="Times New Roman" w:eastAsia="黑体" w:hAnsi="黑体" w:cs="Times New Roman" w:hint="eastAsia"/>
          <w:color w:val="000000"/>
          <w:kern w:val="0"/>
          <w:sz w:val="36"/>
          <w:szCs w:val="36"/>
        </w:rPr>
        <w:t>件）</w:t>
      </w:r>
    </w:p>
    <w:p w:rsidR="00C16068" w:rsidRPr="00615FAE" w:rsidRDefault="00C16068" w:rsidP="00C16068">
      <w:pPr>
        <w:spacing w:line="520" w:lineRule="exact"/>
        <w:jc w:val="center"/>
        <w:rPr>
          <w:rFonts w:ascii="黑体" w:eastAsia="黑体" w:hAnsi="黑体" w:cs="Times New Roman"/>
          <w:color w:val="000000"/>
          <w:kern w:val="0"/>
          <w:sz w:val="36"/>
          <w:szCs w:val="36"/>
        </w:rPr>
      </w:pPr>
    </w:p>
    <w:p w:rsidR="00C16068" w:rsidRDefault="00C16068" w:rsidP="00AC6EAD">
      <w:pPr>
        <w:spacing w:line="520" w:lineRule="exact"/>
        <w:jc w:val="center"/>
        <w:rPr>
          <w:rFonts w:ascii="Times New Roman" w:eastAsia="方正小标宋简体" w:hAnsi="Times New Roman" w:cs="Times New Roman"/>
          <w:kern w:val="0"/>
          <w:sz w:val="24"/>
        </w:rPr>
        <w:sectPr w:rsidR="00C16068" w:rsidSect="00F712D7">
          <w:type w:val="continuous"/>
          <w:pgSz w:w="11906" w:h="16838" w:code="9"/>
          <w:pgMar w:top="1814" w:right="1247" w:bottom="1701" w:left="1304" w:header="1304" w:footer="1134" w:gutter="0"/>
          <w:cols w:space="481"/>
          <w:docGrid w:type="lines" w:linePitch="435"/>
        </w:sectPr>
      </w:pP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lastRenderedPageBreak/>
        <w:t>1</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益阳市人力资源和社会保障局</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益阳市财政局《关于建立城乡居民基本养老保险待遇确定和基础养老金正常调整机制的实施意见》（益人社发〔</w:t>
      </w:r>
      <w:r w:rsidRPr="00C16068">
        <w:rPr>
          <w:rFonts w:ascii="Times New Roman" w:eastAsia="宋体" w:hAnsi="宋体" w:cs="Times New Roman" w:hint="eastAsia"/>
          <w:bCs/>
          <w:color w:val="000000" w:themeColor="text1"/>
          <w:szCs w:val="21"/>
          <w:lang w:bidi="zh-TW"/>
        </w:rPr>
        <w:t>2019</w:t>
      </w:r>
      <w:r w:rsidRPr="00C16068">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46</w:t>
      </w:r>
      <w:r w:rsidRPr="00C16068">
        <w:rPr>
          <w:rFonts w:ascii="Times New Roman" w:eastAsia="宋体" w:hAnsi="宋体" w:cs="Times New Roman" w:hint="eastAsia"/>
          <w:bCs/>
          <w:color w:val="000000" w:themeColor="text1"/>
          <w:szCs w:val="21"/>
          <w:lang w:bidi="zh-TW"/>
        </w:rPr>
        <w:t>号）</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益阳市人力资源和社会保障局</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益阳市财政局《关于做好我市城乡居民基本养老保险有关工作的通知》（益人社发〔</w:t>
      </w:r>
      <w:r w:rsidRPr="00C16068">
        <w:rPr>
          <w:rFonts w:ascii="Times New Roman" w:eastAsia="宋体" w:hAnsi="宋体" w:cs="Times New Roman" w:hint="eastAsia"/>
          <w:bCs/>
          <w:color w:val="000000" w:themeColor="text1"/>
          <w:szCs w:val="21"/>
          <w:lang w:bidi="zh-TW"/>
        </w:rPr>
        <w:t>2014</w:t>
      </w:r>
      <w:r w:rsidRPr="00C16068">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69</w:t>
      </w:r>
      <w:r w:rsidRPr="00C16068">
        <w:rPr>
          <w:rFonts w:ascii="Times New Roman" w:eastAsia="宋体" w:hAnsi="宋体" w:cs="Times New Roman" w:hint="eastAsia"/>
          <w:bCs/>
          <w:color w:val="000000" w:themeColor="text1"/>
          <w:szCs w:val="21"/>
          <w:lang w:bidi="zh-TW"/>
        </w:rPr>
        <w:t>号）</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益阳市人力资源和社会保障局</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益阳市财政局关于印发《益阳市创业补贴实施办法》的通知（益人社发〔</w:t>
      </w:r>
      <w:r w:rsidRPr="00C16068">
        <w:rPr>
          <w:rFonts w:ascii="Times New Roman" w:eastAsia="宋体" w:hAnsi="宋体" w:cs="Times New Roman" w:hint="eastAsia"/>
          <w:bCs/>
          <w:color w:val="000000" w:themeColor="text1"/>
          <w:szCs w:val="21"/>
          <w:lang w:bidi="zh-TW"/>
        </w:rPr>
        <w:t>2019</w:t>
      </w:r>
      <w:r w:rsidRPr="00C16068">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5</w:t>
      </w:r>
      <w:r w:rsidRPr="00C16068">
        <w:rPr>
          <w:rFonts w:ascii="Times New Roman" w:eastAsia="宋体" w:hAnsi="宋体" w:cs="Times New Roman" w:hint="eastAsia"/>
          <w:bCs/>
          <w:color w:val="000000" w:themeColor="text1"/>
          <w:szCs w:val="21"/>
          <w:lang w:bidi="zh-TW"/>
        </w:rPr>
        <w:t>号）</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4</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益阳市人力资源和社会保障局</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益阳市财政局关于印发《益阳市高校毕业生及青年就业见习实施办法》的通知（益人社发〔</w:t>
      </w:r>
      <w:r w:rsidRPr="00C16068">
        <w:rPr>
          <w:rFonts w:ascii="Times New Roman" w:eastAsia="宋体" w:hAnsi="宋体" w:cs="Times New Roman" w:hint="eastAsia"/>
          <w:bCs/>
          <w:color w:val="000000" w:themeColor="text1"/>
          <w:szCs w:val="21"/>
          <w:lang w:bidi="zh-TW"/>
        </w:rPr>
        <w:t>2019</w:t>
      </w:r>
      <w:r w:rsidRPr="00C16068">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28</w:t>
      </w:r>
      <w:r w:rsidRPr="00C16068">
        <w:rPr>
          <w:rFonts w:ascii="Times New Roman" w:eastAsia="宋体" w:hAnsi="宋体" w:cs="Times New Roman" w:hint="eastAsia"/>
          <w:bCs/>
          <w:color w:val="000000" w:themeColor="text1"/>
          <w:szCs w:val="21"/>
          <w:lang w:bidi="zh-TW"/>
        </w:rPr>
        <w:t>号）</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5</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益阳市人力资源和社会保障局《关于益阳市</w:t>
      </w:r>
      <w:r w:rsidRPr="00C16068">
        <w:rPr>
          <w:rFonts w:ascii="Times New Roman" w:eastAsia="宋体" w:hAnsi="宋体" w:cs="Times New Roman" w:hint="eastAsia"/>
          <w:bCs/>
          <w:color w:val="000000" w:themeColor="text1"/>
          <w:szCs w:val="21"/>
          <w:lang w:bidi="zh-TW"/>
        </w:rPr>
        <w:t>2022</w:t>
      </w:r>
      <w:r w:rsidRPr="00C16068">
        <w:rPr>
          <w:rFonts w:ascii="Times New Roman" w:eastAsia="宋体" w:hAnsi="宋体" w:cs="Times New Roman" w:hint="eastAsia"/>
          <w:bCs/>
          <w:color w:val="000000" w:themeColor="text1"/>
          <w:szCs w:val="21"/>
          <w:lang w:bidi="zh-TW"/>
        </w:rPr>
        <w:t>年调整最低工资标准的通知》（益人社发〔</w:t>
      </w:r>
      <w:r w:rsidRPr="00C16068">
        <w:rPr>
          <w:rFonts w:ascii="Times New Roman" w:eastAsia="宋体" w:hAnsi="宋体" w:cs="Times New Roman" w:hint="eastAsia"/>
          <w:bCs/>
          <w:color w:val="000000" w:themeColor="text1"/>
          <w:szCs w:val="21"/>
          <w:lang w:bidi="zh-TW"/>
        </w:rPr>
        <w:t>2022</w:t>
      </w:r>
      <w:r w:rsidRPr="00C16068">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18</w:t>
      </w:r>
      <w:r w:rsidRPr="00C16068">
        <w:rPr>
          <w:rFonts w:ascii="Times New Roman" w:eastAsia="宋体" w:hAnsi="宋体" w:cs="Times New Roman" w:hint="eastAsia"/>
          <w:bCs/>
          <w:color w:val="000000" w:themeColor="text1"/>
          <w:szCs w:val="21"/>
          <w:lang w:bidi="zh-TW"/>
        </w:rPr>
        <w:t>号）</w:t>
      </w:r>
    </w:p>
    <w:p w:rsidR="00AC6EAD" w:rsidRPr="00782C5D"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6</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益阳市人力资源和社会保障局《关于进一步做好建筑施工企业农民工参加工伤保险工作有关问题的通知》（益人社发〔</w:t>
      </w:r>
      <w:r w:rsidRPr="00C16068">
        <w:rPr>
          <w:rFonts w:ascii="Times New Roman" w:eastAsia="宋体" w:hAnsi="宋体" w:cs="Times New Roman" w:hint="eastAsia"/>
          <w:bCs/>
          <w:color w:val="000000" w:themeColor="text1"/>
          <w:szCs w:val="21"/>
          <w:lang w:bidi="zh-TW"/>
        </w:rPr>
        <w:t>2017</w:t>
      </w:r>
      <w:r w:rsidRPr="00C16068">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34</w:t>
      </w:r>
      <w:r w:rsidRPr="00C16068">
        <w:rPr>
          <w:rFonts w:ascii="Times New Roman" w:eastAsia="宋体" w:hAnsi="宋体" w:cs="Times New Roman" w:hint="eastAsia"/>
          <w:bCs/>
          <w:color w:val="000000" w:themeColor="text1"/>
          <w:szCs w:val="21"/>
          <w:lang w:bidi="zh-TW"/>
        </w:rPr>
        <w:t>号）</w:t>
      </w:r>
    </w:p>
    <w:p w:rsidR="00C16068" w:rsidRDefault="00C16068" w:rsidP="00AC6EAD">
      <w:pPr>
        <w:widowControl/>
        <w:jc w:val="left"/>
        <w:rPr>
          <w:rFonts w:ascii="Times New Roman" w:eastAsia="宋体" w:hAnsi="Times New Roman" w:cs="Times New Roman"/>
          <w:kern w:val="0"/>
          <w:sz w:val="24"/>
        </w:rPr>
      </w:pPr>
    </w:p>
    <w:p w:rsidR="00C16068" w:rsidRDefault="00C16068" w:rsidP="00AC6EAD">
      <w:pPr>
        <w:widowControl/>
        <w:jc w:val="left"/>
        <w:rPr>
          <w:rFonts w:ascii="Times New Roman" w:eastAsia="宋体" w:hAnsi="Times New Roman" w:cs="Times New Roman"/>
          <w:kern w:val="0"/>
          <w:sz w:val="24"/>
        </w:rPr>
        <w:sectPr w:rsidR="00C16068" w:rsidSect="00F712D7">
          <w:type w:val="continuous"/>
          <w:pgSz w:w="11906" w:h="16838" w:code="9"/>
          <w:pgMar w:top="1814" w:right="1247" w:bottom="1701" w:left="1304" w:header="1304" w:footer="1134" w:gutter="0"/>
          <w:cols w:space="481"/>
          <w:docGrid w:type="lines" w:linePitch="435"/>
        </w:sectPr>
      </w:pPr>
    </w:p>
    <w:p w:rsidR="00C16068" w:rsidRDefault="00C16068" w:rsidP="00AC6EAD">
      <w:pPr>
        <w:widowControl/>
        <w:jc w:val="left"/>
        <w:rPr>
          <w:rFonts w:ascii="Times New Roman" w:eastAsia="宋体" w:hAnsi="Times New Roman" w:cs="Times New Roman"/>
          <w:kern w:val="0"/>
          <w:sz w:val="24"/>
        </w:rPr>
      </w:pPr>
    </w:p>
    <w:p w:rsidR="00C16068" w:rsidRDefault="00C16068" w:rsidP="00AC6EAD">
      <w:pPr>
        <w:widowControl/>
        <w:jc w:val="left"/>
        <w:rPr>
          <w:rFonts w:ascii="Times New Roman" w:eastAsia="宋体" w:hAnsi="Times New Roman" w:cs="Times New Roman"/>
          <w:kern w:val="0"/>
          <w:sz w:val="24"/>
        </w:rPr>
      </w:pPr>
    </w:p>
    <w:p w:rsidR="00C16068" w:rsidRDefault="00C16068" w:rsidP="00AC6EAD">
      <w:pPr>
        <w:widowControl/>
        <w:jc w:val="left"/>
        <w:rPr>
          <w:rFonts w:ascii="Times New Roman" w:eastAsia="宋体" w:hAnsi="Times New Roman" w:cs="Times New Roman"/>
          <w:kern w:val="0"/>
          <w:sz w:val="24"/>
        </w:rPr>
      </w:pPr>
    </w:p>
    <w:p w:rsidR="00673369" w:rsidRDefault="00673369">
      <w:pPr>
        <w:widowControl/>
        <w:jc w:val="left"/>
        <w:rPr>
          <w:rFonts w:ascii="Times New Roman" w:eastAsia="黑体" w:hAnsi="黑体" w:cs="Times New Roman"/>
          <w:color w:val="000000"/>
          <w:kern w:val="0"/>
          <w:szCs w:val="21"/>
        </w:rPr>
      </w:pPr>
      <w:r>
        <w:rPr>
          <w:rFonts w:ascii="Times New Roman" w:eastAsia="黑体" w:hAnsi="黑体" w:cs="Times New Roman"/>
          <w:color w:val="000000"/>
          <w:kern w:val="0"/>
          <w:szCs w:val="21"/>
        </w:rPr>
        <w:br w:type="page"/>
      </w:r>
    </w:p>
    <w:p w:rsidR="00C16068" w:rsidRPr="00C16068" w:rsidRDefault="00C16068" w:rsidP="00C16068">
      <w:pPr>
        <w:spacing w:line="380" w:lineRule="exact"/>
        <w:jc w:val="left"/>
        <w:rPr>
          <w:rFonts w:ascii="Times New Roman" w:eastAsia="黑体" w:hAnsi="黑体" w:cs="Times New Roman"/>
          <w:color w:val="000000"/>
          <w:kern w:val="0"/>
          <w:szCs w:val="21"/>
        </w:rPr>
      </w:pPr>
      <w:r w:rsidRPr="00C16068">
        <w:rPr>
          <w:rFonts w:ascii="Times New Roman" w:eastAsia="黑体" w:hAnsi="黑体" w:cs="Times New Roman" w:hint="eastAsia"/>
          <w:color w:val="000000"/>
          <w:kern w:val="0"/>
          <w:szCs w:val="21"/>
        </w:rPr>
        <w:lastRenderedPageBreak/>
        <w:t>附件</w:t>
      </w:r>
      <w:r w:rsidRPr="00C16068">
        <w:rPr>
          <w:rFonts w:ascii="Times New Roman" w:eastAsia="黑体" w:hAnsi="黑体" w:cs="Times New Roman" w:hint="eastAsia"/>
          <w:color w:val="000000"/>
          <w:kern w:val="0"/>
          <w:szCs w:val="21"/>
        </w:rPr>
        <w:t>4</w:t>
      </w:r>
    </w:p>
    <w:p w:rsidR="00C16068" w:rsidRDefault="00C16068" w:rsidP="00C16068">
      <w:pPr>
        <w:spacing w:line="520" w:lineRule="exact"/>
        <w:jc w:val="center"/>
        <w:rPr>
          <w:rFonts w:ascii="黑体" w:eastAsia="黑体" w:hAnsi="黑体" w:cs="Times New Roman"/>
          <w:color w:val="000000"/>
          <w:kern w:val="0"/>
          <w:sz w:val="36"/>
          <w:szCs w:val="36"/>
        </w:rPr>
      </w:pPr>
    </w:p>
    <w:p w:rsidR="00C16068" w:rsidRPr="00F32C4B" w:rsidRDefault="00C16068" w:rsidP="00C16068">
      <w:pPr>
        <w:spacing w:line="520" w:lineRule="exact"/>
        <w:jc w:val="center"/>
        <w:rPr>
          <w:rFonts w:ascii="Times New Roman" w:eastAsia="黑体" w:hAnsi="Times New Roman" w:cs="Times New Roman"/>
          <w:color w:val="000000"/>
          <w:kern w:val="0"/>
          <w:sz w:val="36"/>
          <w:szCs w:val="36"/>
        </w:rPr>
      </w:pPr>
      <w:r w:rsidRPr="00F32C4B">
        <w:rPr>
          <w:rFonts w:ascii="Times New Roman" w:eastAsia="黑体" w:hAnsi="黑体" w:cs="Times New Roman"/>
          <w:color w:val="000000"/>
          <w:kern w:val="0"/>
          <w:sz w:val="36"/>
          <w:szCs w:val="36"/>
        </w:rPr>
        <w:t>益阳市人力资源和社会保障局</w:t>
      </w:r>
    </w:p>
    <w:p w:rsidR="00C16068" w:rsidRPr="00F32C4B" w:rsidRDefault="00C16068" w:rsidP="00C16068">
      <w:pPr>
        <w:spacing w:line="520" w:lineRule="exact"/>
        <w:jc w:val="center"/>
        <w:rPr>
          <w:rFonts w:ascii="Times New Roman" w:eastAsia="黑体" w:hAnsi="Times New Roman" w:cs="Times New Roman"/>
          <w:color w:val="000000"/>
          <w:kern w:val="0"/>
          <w:sz w:val="36"/>
          <w:szCs w:val="36"/>
        </w:rPr>
      </w:pPr>
      <w:r w:rsidRPr="00F32C4B">
        <w:rPr>
          <w:rFonts w:ascii="Times New Roman" w:eastAsia="黑体" w:hAnsi="黑体" w:cs="Times New Roman"/>
          <w:color w:val="000000"/>
          <w:kern w:val="0"/>
          <w:sz w:val="36"/>
          <w:szCs w:val="36"/>
        </w:rPr>
        <w:t>宣布失效的规范性文件目录（</w:t>
      </w:r>
      <w:r w:rsidRPr="00F32C4B">
        <w:rPr>
          <w:rFonts w:ascii="Times New Roman" w:eastAsia="黑体" w:hAnsi="Times New Roman" w:cs="Times New Roman"/>
          <w:color w:val="000000"/>
          <w:kern w:val="0"/>
          <w:sz w:val="36"/>
          <w:szCs w:val="36"/>
        </w:rPr>
        <w:t>1</w:t>
      </w:r>
      <w:r w:rsidRPr="00F32C4B">
        <w:rPr>
          <w:rFonts w:ascii="Times New Roman" w:eastAsia="黑体" w:hAnsi="黑体" w:cs="Times New Roman"/>
          <w:color w:val="000000"/>
          <w:kern w:val="0"/>
          <w:sz w:val="36"/>
          <w:szCs w:val="36"/>
        </w:rPr>
        <w:t>件）</w:t>
      </w:r>
    </w:p>
    <w:p w:rsidR="00C16068" w:rsidRDefault="00C16068" w:rsidP="00C16068">
      <w:pPr>
        <w:spacing w:line="520" w:lineRule="exact"/>
        <w:jc w:val="center"/>
        <w:rPr>
          <w:rFonts w:ascii="黑体" w:eastAsia="黑体" w:hAnsi="黑体" w:cs="Times New Roman"/>
          <w:color w:val="000000"/>
          <w:kern w:val="0"/>
          <w:sz w:val="36"/>
          <w:szCs w:val="36"/>
        </w:rPr>
      </w:pPr>
    </w:p>
    <w:p w:rsidR="00C16068" w:rsidRDefault="00C16068" w:rsidP="00C16068">
      <w:pPr>
        <w:spacing w:line="520" w:lineRule="exact"/>
        <w:jc w:val="center"/>
        <w:rPr>
          <w:rFonts w:ascii="黑体" w:eastAsia="黑体" w:hAnsi="黑体" w:cs="Times New Roman"/>
          <w:color w:val="000000"/>
          <w:kern w:val="0"/>
          <w:sz w:val="36"/>
          <w:szCs w:val="36"/>
        </w:rPr>
        <w:sectPr w:rsidR="00C16068" w:rsidSect="00F712D7">
          <w:type w:val="continuous"/>
          <w:pgSz w:w="11906" w:h="16838" w:code="9"/>
          <w:pgMar w:top="1814" w:right="1247" w:bottom="1701" w:left="1304" w:header="1304" w:footer="1134" w:gutter="0"/>
          <w:cols w:space="481"/>
          <w:docGrid w:type="lines" w:linePitch="435"/>
        </w:sectPr>
      </w:pPr>
    </w:p>
    <w:p w:rsidR="00C16068" w:rsidRPr="008974E9" w:rsidRDefault="00C16068" w:rsidP="00C16068">
      <w:pPr>
        <w:spacing w:line="390" w:lineRule="exact"/>
        <w:ind w:firstLineChars="200" w:firstLine="420"/>
        <w:rPr>
          <w:rFonts w:ascii="Times New Roman" w:eastAsia="宋体" w:hAnsi="宋体" w:cs="Times New Roman"/>
          <w:bCs/>
          <w:color w:val="000000" w:themeColor="text1"/>
          <w:spacing w:val="2"/>
          <w:szCs w:val="21"/>
          <w:lang w:bidi="zh-TW"/>
        </w:rPr>
      </w:pPr>
      <w:r w:rsidRPr="00C16068">
        <w:rPr>
          <w:rFonts w:ascii="Times New Roman" w:eastAsia="宋体" w:hAnsi="宋体" w:cs="Times New Roman" w:hint="eastAsia"/>
          <w:bCs/>
          <w:color w:val="000000" w:themeColor="text1"/>
          <w:szCs w:val="21"/>
          <w:lang w:bidi="zh-TW"/>
        </w:rPr>
        <w:lastRenderedPageBreak/>
        <w:t>益</w:t>
      </w:r>
      <w:r w:rsidRPr="008974E9">
        <w:rPr>
          <w:rFonts w:ascii="Times New Roman" w:eastAsia="宋体" w:hAnsi="宋体" w:cs="Times New Roman" w:hint="eastAsia"/>
          <w:bCs/>
          <w:color w:val="000000" w:themeColor="text1"/>
          <w:spacing w:val="2"/>
          <w:szCs w:val="21"/>
          <w:lang w:bidi="zh-TW"/>
        </w:rPr>
        <w:t>阳市人力资源和社会保障局关于印发《益阳市工伤认定工作规范（试行）》的通知（益人社发〔</w:t>
      </w:r>
      <w:r w:rsidRPr="008974E9">
        <w:rPr>
          <w:rFonts w:ascii="Times New Roman" w:eastAsia="宋体" w:hAnsi="宋体" w:cs="Times New Roman" w:hint="eastAsia"/>
          <w:bCs/>
          <w:color w:val="000000" w:themeColor="text1"/>
          <w:spacing w:val="2"/>
          <w:szCs w:val="21"/>
          <w:lang w:bidi="zh-TW"/>
        </w:rPr>
        <w:t>2022</w:t>
      </w:r>
      <w:r w:rsidRPr="008974E9">
        <w:rPr>
          <w:rFonts w:ascii="Times New Roman" w:eastAsia="宋体" w:hAnsi="宋体" w:cs="Times New Roman" w:hint="eastAsia"/>
          <w:bCs/>
          <w:color w:val="000000" w:themeColor="text1"/>
          <w:spacing w:val="2"/>
          <w:szCs w:val="21"/>
          <w:lang w:bidi="zh-TW"/>
        </w:rPr>
        <w:t>〕</w:t>
      </w:r>
      <w:r w:rsidRPr="008974E9">
        <w:rPr>
          <w:rFonts w:ascii="Times New Roman" w:eastAsia="宋体" w:hAnsi="宋体" w:cs="Times New Roman" w:hint="eastAsia"/>
          <w:bCs/>
          <w:color w:val="000000" w:themeColor="text1"/>
          <w:spacing w:val="2"/>
          <w:szCs w:val="21"/>
          <w:lang w:bidi="zh-TW"/>
        </w:rPr>
        <w:t>69</w:t>
      </w:r>
      <w:r w:rsidRPr="008974E9">
        <w:rPr>
          <w:rFonts w:ascii="Times New Roman" w:eastAsia="宋体" w:hAnsi="宋体" w:cs="Times New Roman" w:hint="eastAsia"/>
          <w:bCs/>
          <w:color w:val="000000" w:themeColor="text1"/>
          <w:spacing w:val="2"/>
          <w:szCs w:val="21"/>
          <w:lang w:bidi="zh-TW"/>
        </w:rPr>
        <w:t>号）</w:t>
      </w:r>
    </w:p>
    <w:p w:rsidR="00C16068" w:rsidRPr="00C16068" w:rsidRDefault="00C16068" w:rsidP="00AC6EAD">
      <w:pPr>
        <w:widowControl/>
        <w:jc w:val="left"/>
        <w:rPr>
          <w:rFonts w:ascii="Times New Roman" w:eastAsia="宋体" w:hAnsi="Times New Roman" w:cs="Times New Roman"/>
          <w:kern w:val="0"/>
          <w:sz w:val="24"/>
        </w:rPr>
      </w:pPr>
    </w:p>
    <w:p w:rsidR="00C16068" w:rsidRDefault="00C16068" w:rsidP="00AC6EAD">
      <w:pPr>
        <w:widowControl/>
        <w:jc w:val="left"/>
        <w:rPr>
          <w:rFonts w:ascii="Times New Roman" w:eastAsia="宋体" w:hAnsi="Times New Roman" w:cs="Times New Roman"/>
          <w:kern w:val="0"/>
          <w:sz w:val="24"/>
        </w:rPr>
        <w:sectPr w:rsidR="00C16068" w:rsidSect="007F1C75">
          <w:type w:val="continuous"/>
          <w:pgSz w:w="11906" w:h="16838" w:code="9"/>
          <w:pgMar w:top="1814" w:right="1247" w:bottom="1701" w:left="1304" w:header="1304" w:footer="1134" w:gutter="0"/>
          <w:cols w:space="481"/>
          <w:docGrid w:type="lines" w:linePitch="435"/>
        </w:sectPr>
      </w:pPr>
    </w:p>
    <w:p w:rsidR="00BC1804" w:rsidRPr="00BC1804" w:rsidRDefault="00BC1804" w:rsidP="007F1C75">
      <w:pPr>
        <w:spacing w:line="600" w:lineRule="exact"/>
        <w:jc w:val="center"/>
        <w:rPr>
          <w:rFonts w:asciiTheme="minorEastAsia" w:hAnsiTheme="minorEastAsia" w:cs="Times New Roman"/>
          <w:szCs w:val="21"/>
        </w:rPr>
      </w:pPr>
    </w:p>
    <w:sectPr w:rsidR="00BC1804" w:rsidRPr="00BC1804" w:rsidSect="007F1C75">
      <w:headerReference w:type="even" r:id="rId8"/>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FD9" w:rsidRDefault="004B6FD9" w:rsidP="00FE50B1">
      <w:r>
        <w:separator/>
      </w:r>
    </w:p>
  </w:endnote>
  <w:endnote w:type="continuationSeparator" w:id="1">
    <w:p w:rsidR="004B6FD9" w:rsidRDefault="004B6FD9"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FD9" w:rsidRDefault="004B6FD9" w:rsidP="00FE50B1">
      <w:r>
        <w:separator/>
      </w:r>
    </w:p>
  </w:footnote>
  <w:footnote w:type="continuationSeparator" w:id="1">
    <w:p w:rsidR="004B6FD9" w:rsidRDefault="004B6FD9"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C65330" w:rsidRDefault="00CC7CD3" w:rsidP="00FE1EAC">
    <w:pPr>
      <w:pStyle w:val="a5"/>
      <w:jc w:val="both"/>
      <w:rPr>
        <w:rFonts w:eastAsia="方正楷体简体"/>
        <w:color w:val="000000" w:themeColor="text1"/>
        <w:sz w:val="21"/>
        <w:szCs w:val="21"/>
      </w:rPr>
    </w:pPr>
    <w:r w:rsidRPr="00C65330">
      <w:rPr>
        <w:rFonts w:eastAsia="方正楷体简体"/>
        <w:color w:val="000000" w:themeColor="text1"/>
        <w:sz w:val="21"/>
        <w:szCs w:val="21"/>
      </w:rPr>
      <w:t>202</w:t>
    </w:r>
    <w:r w:rsidRPr="00C65330">
      <w:rPr>
        <w:rFonts w:eastAsia="方正楷体简体" w:hint="eastAsia"/>
        <w:color w:val="000000" w:themeColor="text1"/>
        <w:sz w:val="21"/>
        <w:szCs w:val="21"/>
      </w:rPr>
      <w:t>5</w:t>
    </w:r>
    <w:r w:rsidRPr="00C65330">
      <w:rPr>
        <w:rFonts w:eastAsia="方正楷体简体"/>
        <w:color w:val="000000" w:themeColor="text1"/>
        <w:sz w:val="21"/>
        <w:szCs w:val="21"/>
      </w:rPr>
      <w:t>年第</w:t>
    </w:r>
    <w:r w:rsidRPr="00C65330">
      <w:rPr>
        <w:rFonts w:eastAsia="方正楷体简体" w:hint="eastAsia"/>
        <w:color w:val="000000" w:themeColor="text1"/>
        <w:sz w:val="21"/>
        <w:szCs w:val="21"/>
      </w:rPr>
      <w:t>8</w:t>
    </w:r>
    <w:r w:rsidRPr="00C65330">
      <w:rPr>
        <w:rFonts w:eastAsia="方正楷体简体"/>
        <w:color w:val="000000" w:themeColor="text1"/>
        <w:sz w:val="21"/>
        <w:szCs w:val="21"/>
      </w:rPr>
      <w:t>期（总第</w:t>
    </w:r>
    <w:r w:rsidRPr="00C65330">
      <w:rPr>
        <w:rFonts w:eastAsia="方正楷体简体" w:hint="eastAsia"/>
        <w:color w:val="000000" w:themeColor="text1"/>
        <w:sz w:val="21"/>
        <w:szCs w:val="21"/>
      </w:rPr>
      <w:t>116</w:t>
    </w:r>
    <w:r w:rsidR="00F0209F">
      <w:rPr>
        <w:rFonts w:eastAsia="方正楷体简体" w:hint="eastAsia"/>
        <w:color w:val="000000" w:themeColor="text1"/>
        <w:sz w:val="21"/>
        <w:szCs w:val="21"/>
      </w:rPr>
      <w:t>期</w:t>
    </w:r>
    <w:r w:rsidRPr="00C65330">
      <w:rPr>
        <w:rFonts w:eastAsia="方正楷体简体"/>
        <w:color w:val="000000" w:themeColor="text1"/>
        <w:sz w:val="21"/>
        <w:szCs w:val="21"/>
      </w:rPr>
      <w:t>）</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color w:val="000000" w:themeColor="text1"/>
        <w:sz w:val="21"/>
        <w:szCs w:val="21"/>
      </w:rPr>
      <w:t>益阳市人民政府公报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90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35E14"/>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C7075"/>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0CFF"/>
    <w:rsid w:val="00292CA3"/>
    <w:rsid w:val="002A0A84"/>
    <w:rsid w:val="002A4A4F"/>
    <w:rsid w:val="002A5D08"/>
    <w:rsid w:val="002A73F4"/>
    <w:rsid w:val="002B618B"/>
    <w:rsid w:val="002C0DB3"/>
    <w:rsid w:val="002C104D"/>
    <w:rsid w:val="002C658C"/>
    <w:rsid w:val="002D02BF"/>
    <w:rsid w:val="002D1D76"/>
    <w:rsid w:val="002D22AA"/>
    <w:rsid w:val="002D2E42"/>
    <w:rsid w:val="002D5F83"/>
    <w:rsid w:val="002D6F8D"/>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167B"/>
    <w:rsid w:val="003C4AF5"/>
    <w:rsid w:val="003C775F"/>
    <w:rsid w:val="003C7DEA"/>
    <w:rsid w:val="003E1F7F"/>
    <w:rsid w:val="004001BA"/>
    <w:rsid w:val="0040056A"/>
    <w:rsid w:val="00420A3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B6FD9"/>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1490"/>
    <w:rsid w:val="005423F4"/>
    <w:rsid w:val="005447E3"/>
    <w:rsid w:val="00544E39"/>
    <w:rsid w:val="00546CB4"/>
    <w:rsid w:val="00551298"/>
    <w:rsid w:val="00555FB8"/>
    <w:rsid w:val="00557DC8"/>
    <w:rsid w:val="005610E2"/>
    <w:rsid w:val="005613AC"/>
    <w:rsid w:val="00567EEC"/>
    <w:rsid w:val="00571998"/>
    <w:rsid w:val="00572A67"/>
    <w:rsid w:val="00576BD7"/>
    <w:rsid w:val="00577048"/>
    <w:rsid w:val="0058072E"/>
    <w:rsid w:val="00580DC0"/>
    <w:rsid w:val="00582A20"/>
    <w:rsid w:val="00582C34"/>
    <w:rsid w:val="00585CEE"/>
    <w:rsid w:val="00592085"/>
    <w:rsid w:val="00592DBC"/>
    <w:rsid w:val="005936DC"/>
    <w:rsid w:val="00594289"/>
    <w:rsid w:val="00595845"/>
    <w:rsid w:val="0059732A"/>
    <w:rsid w:val="00597C57"/>
    <w:rsid w:val="005A17B4"/>
    <w:rsid w:val="005A2A40"/>
    <w:rsid w:val="005A3A68"/>
    <w:rsid w:val="005A3D6B"/>
    <w:rsid w:val="005A4FCF"/>
    <w:rsid w:val="005B551C"/>
    <w:rsid w:val="005B7460"/>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369"/>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5A8F"/>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1C75"/>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B0E"/>
    <w:rsid w:val="00935571"/>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54975"/>
    <w:rsid w:val="00B56EFF"/>
    <w:rsid w:val="00B636F6"/>
    <w:rsid w:val="00B63740"/>
    <w:rsid w:val="00B65608"/>
    <w:rsid w:val="00B7777D"/>
    <w:rsid w:val="00B80DC5"/>
    <w:rsid w:val="00B82633"/>
    <w:rsid w:val="00B84E17"/>
    <w:rsid w:val="00B87C76"/>
    <w:rsid w:val="00B87E2F"/>
    <w:rsid w:val="00B90C91"/>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35E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5A2E"/>
    <w:rsid w:val="00EB1427"/>
    <w:rsid w:val="00EB4232"/>
    <w:rsid w:val="00EB6FB5"/>
    <w:rsid w:val="00EB75F0"/>
    <w:rsid w:val="00EC15CB"/>
    <w:rsid w:val="00EC248C"/>
    <w:rsid w:val="00EC3566"/>
    <w:rsid w:val="00EC5B18"/>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12D7"/>
    <w:rsid w:val="00F739FD"/>
    <w:rsid w:val="00F7458B"/>
    <w:rsid w:val="00F809B0"/>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0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299</Words>
  <Characters>1709</Characters>
  <Application>Microsoft Office Word</Application>
  <DocSecurity>0</DocSecurity>
  <Lines>14</Lines>
  <Paragraphs>4</Paragraphs>
  <ScaleCrop>false</ScaleCrop>
  <Company>Micorosoft</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39</cp:revision>
  <cp:lastPrinted>2025-10-11T09:36:00Z</cp:lastPrinted>
  <dcterms:created xsi:type="dcterms:W3CDTF">2025-09-07T02:07:00Z</dcterms:created>
  <dcterms:modified xsi:type="dcterms:W3CDTF">2025-10-23T07:46:00Z</dcterms:modified>
</cp:coreProperties>
</file>