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EDD" w:rsidRDefault="00FB1EDD" w:rsidP="00FB1EDD">
      <w:pPr>
        <w:spacing w:line="520" w:lineRule="exact"/>
        <w:jc w:val="right"/>
        <w:rPr>
          <w:rFonts w:ascii="Times New Roman" w:eastAsia="方正仿宋简体" w:hAnsi="Times New Roman" w:cs="Times New Roman"/>
          <w:color w:val="000000" w:themeColor="text1"/>
          <w:sz w:val="32"/>
          <w:szCs w:val="32"/>
        </w:rPr>
      </w:pPr>
      <w:r w:rsidRPr="003661AA">
        <w:rPr>
          <w:rFonts w:ascii="Times New Roman" w:eastAsia="方正仿宋简体" w:hAnsi="Times New Roman" w:cs="Times New Roman" w:hint="eastAsia"/>
          <w:color w:val="000000" w:themeColor="text1"/>
          <w:sz w:val="32"/>
          <w:szCs w:val="32"/>
        </w:rPr>
        <w:t>YYCR</w:t>
      </w:r>
      <w:r w:rsidRPr="003661AA">
        <w:rPr>
          <w:rFonts w:ascii="Times New Roman" w:eastAsia="方正仿宋简体" w:hAnsi="Times New Roman" w:cs="Times New Roman" w:hint="eastAsia"/>
          <w:color w:val="000000" w:themeColor="text1"/>
          <w:sz w:val="32"/>
          <w:szCs w:val="32"/>
        </w:rPr>
        <w:t>－</w:t>
      </w:r>
      <w:r w:rsidRPr="003661AA">
        <w:rPr>
          <w:rFonts w:ascii="Times New Roman" w:eastAsia="方正仿宋简体" w:hAnsi="Times New Roman" w:cs="Times New Roman" w:hint="eastAsia"/>
          <w:color w:val="000000" w:themeColor="text1"/>
          <w:sz w:val="32"/>
          <w:szCs w:val="32"/>
        </w:rPr>
        <w:t>2025</w:t>
      </w:r>
      <w:r w:rsidRPr="003661AA">
        <w:rPr>
          <w:rFonts w:ascii="Times New Roman" w:eastAsia="方正仿宋简体" w:hAnsi="Times New Roman" w:cs="Times New Roman" w:hint="eastAsia"/>
          <w:color w:val="000000" w:themeColor="text1"/>
          <w:sz w:val="32"/>
          <w:szCs w:val="32"/>
        </w:rPr>
        <w:t>－</w:t>
      </w:r>
      <w:r w:rsidRPr="003661AA">
        <w:rPr>
          <w:rFonts w:ascii="Times New Roman" w:eastAsia="方正仿宋简体" w:hAnsi="Times New Roman" w:cs="Times New Roman" w:hint="eastAsia"/>
          <w:color w:val="000000" w:themeColor="text1"/>
          <w:sz w:val="32"/>
          <w:szCs w:val="32"/>
        </w:rPr>
        <w:t>00001</w:t>
      </w:r>
    </w:p>
    <w:p w:rsidR="00936381" w:rsidRPr="00121BF5" w:rsidRDefault="00936381" w:rsidP="00782C5D">
      <w:pPr>
        <w:spacing w:line="600" w:lineRule="exact"/>
        <w:jc w:val="center"/>
        <w:rPr>
          <w:rFonts w:ascii="Times New Roman" w:eastAsia="方正小标宋简体" w:hAnsi="Times New Roman" w:cs="Times New Roman"/>
          <w:color w:val="000000" w:themeColor="text1"/>
          <w:sz w:val="44"/>
          <w:szCs w:val="44"/>
        </w:rPr>
      </w:pPr>
    </w:p>
    <w:p w:rsidR="003661AA" w:rsidRPr="003661AA" w:rsidRDefault="003661AA" w:rsidP="00782C5D">
      <w:pPr>
        <w:spacing w:line="600" w:lineRule="exact"/>
        <w:jc w:val="center"/>
        <w:rPr>
          <w:rFonts w:ascii="Times New Roman" w:eastAsia="方正小标宋简体" w:hAnsi="Times New Roman" w:cs="Times New Roman"/>
          <w:bCs/>
          <w:color w:val="000000" w:themeColor="text1"/>
          <w:sz w:val="44"/>
          <w:szCs w:val="44"/>
        </w:rPr>
      </w:pPr>
      <w:r w:rsidRPr="003661AA">
        <w:rPr>
          <w:rFonts w:ascii="Times New Roman" w:eastAsia="方正小标宋简体" w:hAnsi="Times New Roman" w:cs="Times New Roman" w:hint="eastAsia"/>
          <w:bCs/>
          <w:color w:val="000000" w:themeColor="text1"/>
          <w:sz w:val="44"/>
          <w:szCs w:val="44"/>
        </w:rPr>
        <w:t>益阳市人民政府</w:t>
      </w:r>
    </w:p>
    <w:p w:rsidR="003661AA" w:rsidRDefault="003661AA" w:rsidP="00782C5D">
      <w:pPr>
        <w:spacing w:line="600" w:lineRule="exact"/>
        <w:jc w:val="center"/>
        <w:rPr>
          <w:rFonts w:ascii="Times New Roman" w:eastAsia="方正小标宋简体" w:hAnsi="Times New Roman" w:cs="Times New Roman"/>
          <w:bCs/>
          <w:color w:val="000000" w:themeColor="text1"/>
          <w:sz w:val="44"/>
          <w:szCs w:val="44"/>
        </w:rPr>
      </w:pPr>
      <w:r w:rsidRPr="003661AA">
        <w:rPr>
          <w:rFonts w:ascii="Times New Roman" w:eastAsia="方正小标宋简体" w:hAnsi="Times New Roman" w:cs="Times New Roman" w:hint="eastAsia"/>
          <w:bCs/>
          <w:color w:val="000000" w:themeColor="text1"/>
          <w:sz w:val="44"/>
          <w:szCs w:val="44"/>
        </w:rPr>
        <w:t>关于印发《益阳市降低企业运营成本</w:t>
      </w:r>
    </w:p>
    <w:p w:rsidR="00936381" w:rsidRPr="00121BF5" w:rsidRDefault="003661AA" w:rsidP="00782C5D">
      <w:pPr>
        <w:spacing w:line="600" w:lineRule="exact"/>
        <w:jc w:val="center"/>
        <w:rPr>
          <w:rFonts w:ascii="Times New Roman" w:eastAsia="方正小标宋简体" w:hAnsi="Times New Roman" w:cs="Times New Roman"/>
          <w:bCs/>
          <w:color w:val="000000" w:themeColor="text1"/>
          <w:sz w:val="44"/>
          <w:szCs w:val="44"/>
        </w:rPr>
      </w:pPr>
      <w:r w:rsidRPr="003661AA">
        <w:rPr>
          <w:rFonts w:ascii="Times New Roman" w:eastAsia="方正小标宋简体" w:hAnsi="Times New Roman" w:cs="Times New Roman" w:hint="eastAsia"/>
          <w:bCs/>
          <w:color w:val="000000" w:themeColor="text1"/>
          <w:sz w:val="44"/>
          <w:szCs w:val="44"/>
        </w:rPr>
        <w:t>若干措施（试行）》的通知</w:t>
      </w:r>
    </w:p>
    <w:p w:rsidR="00936381" w:rsidRPr="00121BF5" w:rsidRDefault="003661AA" w:rsidP="00FB1EDD">
      <w:pPr>
        <w:spacing w:line="520" w:lineRule="exact"/>
        <w:jc w:val="right"/>
        <w:rPr>
          <w:rFonts w:ascii="Times New Roman" w:eastAsia="方正仿宋简体" w:hAnsi="Times New Roman" w:cs="Times New Roman"/>
          <w:color w:val="000000" w:themeColor="text1"/>
          <w:sz w:val="32"/>
          <w:szCs w:val="32"/>
        </w:rPr>
      </w:pPr>
      <w:r w:rsidRPr="003661AA">
        <w:rPr>
          <w:rFonts w:ascii="Times New Roman" w:eastAsia="方正仿宋简体" w:hAnsi="Times New Roman" w:cs="Times New Roman" w:hint="eastAsia"/>
          <w:color w:val="000000" w:themeColor="text1"/>
          <w:sz w:val="32"/>
          <w:szCs w:val="32"/>
        </w:rPr>
        <w:t>益政发〔</w:t>
      </w:r>
      <w:r w:rsidRPr="003661AA">
        <w:rPr>
          <w:rFonts w:ascii="Times New Roman" w:eastAsia="方正仿宋简体" w:hAnsi="Times New Roman" w:cs="Times New Roman" w:hint="eastAsia"/>
          <w:color w:val="000000" w:themeColor="text1"/>
          <w:sz w:val="32"/>
          <w:szCs w:val="32"/>
        </w:rPr>
        <w:t>2025</w:t>
      </w:r>
      <w:r w:rsidRPr="003661AA">
        <w:rPr>
          <w:rFonts w:ascii="Times New Roman" w:eastAsia="方正仿宋简体" w:hAnsi="Times New Roman" w:cs="Times New Roman" w:hint="eastAsia"/>
          <w:color w:val="000000" w:themeColor="text1"/>
          <w:sz w:val="32"/>
          <w:szCs w:val="32"/>
        </w:rPr>
        <w:t>〕</w:t>
      </w:r>
      <w:r w:rsidRPr="003661AA">
        <w:rPr>
          <w:rFonts w:ascii="Times New Roman" w:eastAsia="方正仿宋简体" w:hAnsi="Times New Roman" w:cs="Times New Roman" w:hint="eastAsia"/>
          <w:color w:val="000000" w:themeColor="text1"/>
          <w:sz w:val="32"/>
          <w:szCs w:val="32"/>
        </w:rPr>
        <w:t>5</w:t>
      </w:r>
      <w:r w:rsidRPr="003661AA">
        <w:rPr>
          <w:rFonts w:ascii="Times New Roman" w:eastAsia="方正仿宋简体" w:hAnsi="Times New Roman" w:cs="Times New Roman" w:hint="eastAsia"/>
          <w:color w:val="000000" w:themeColor="text1"/>
          <w:sz w:val="32"/>
          <w:szCs w:val="32"/>
        </w:rPr>
        <w:t>号</w:t>
      </w:r>
    </w:p>
    <w:p w:rsidR="003661AA" w:rsidRDefault="003661AA" w:rsidP="00782C5D">
      <w:pPr>
        <w:spacing w:line="520" w:lineRule="exact"/>
        <w:jc w:val="center"/>
        <w:rPr>
          <w:rFonts w:ascii="Times New Roman" w:eastAsia="方正仿宋简体" w:hAnsi="Times New Roman" w:cs="Times New Roman"/>
          <w:color w:val="000000" w:themeColor="text1"/>
          <w:sz w:val="32"/>
          <w:szCs w:val="32"/>
        </w:rPr>
      </w:pPr>
    </w:p>
    <w:p w:rsidR="003661AA" w:rsidRPr="003661AA" w:rsidRDefault="003661AA" w:rsidP="00782C5D">
      <w:pPr>
        <w:spacing w:line="390" w:lineRule="exact"/>
        <w:rPr>
          <w:rFonts w:ascii="Times New Roman" w:eastAsia="宋体" w:hAnsi="宋体" w:cs="Times New Roman"/>
          <w:bCs/>
          <w:color w:val="000000" w:themeColor="text1"/>
          <w:spacing w:val="4"/>
          <w:szCs w:val="21"/>
          <w:lang w:bidi="zh-TW"/>
        </w:rPr>
      </w:pPr>
      <w:r w:rsidRPr="003661AA">
        <w:rPr>
          <w:rFonts w:ascii="Times New Roman" w:eastAsia="宋体" w:hAnsi="宋体" w:cs="Times New Roman" w:hint="eastAsia"/>
          <w:bCs/>
          <w:color w:val="000000" w:themeColor="text1"/>
          <w:spacing w:val="4"/>
          <w:szCs w:val="21"/>
          <w:lang w:bidi="zh-TW"/>
        </w:rPr>
        <w:t>各县市区人民政府，益阳高新区、大通湖区管委会，市直和中央、省属驻益各单位，各人民团体：</w:t>
      </w:r>
    </w:p>
    <w:p w:rsid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现将《益阳市降低企业运营成本若干措施（试行）》印发给你们，请认真组织实施。</w:t>
      </w:r>
    </w:p>
    <w:p w:rsidR="003661AA" w:rsidRDefault="003661AA" w:rsidP="00782C5D">
      <w:pPr>
        <w:spacing w:line="390" w:lineRule="exact"/>
        <w:ind w:leftChars="800" w:left="1680" w:firstLineChars="200" w:firstLine="420"/>
        <w:jc w:val="center"/>
        <w:rPr>
          <w:rFonts w:ascii="Times New Roman" w:eastAsia="宋体" w:hAnsi="宋体" w:cs="Times New Roman"/>
          <w:bCs/>
          <w:color w:val="000000" w:themeColor="text1"/>
          <w:szCs w:val="21"/>
          <w:lang w:bidi="zh-TW"/>
        </w:rPr>
      </w:pPr>
    </w:p>
    <w:p w:rsidR="00FB1EDD" w:rsidRDefault="00FB1EDD" w:rsidP="00782C5D">
      <w:pPr>
        <w:spacing w:line="390" w:lineRule="exact"/>
        <w:ind w:leftChars="800" w:left="1680" w:firstLineChars="200" w:firstLine="420"/>
        <w:jc w:val="center"/>
        <w:rPr>
          <w:rFonts w:ascii="Times New Roman" w:eastAsia="宋体" w:hAnsi="宋体" w:cs="Times New Roman"/>
          <w:bCs/>
          <w:color w:val="000000" w:themeColor="text1"/>
          <w:szCs w:val="21"/>
          <w:lang w:bidi="zh-TW"/>
        </w:rPr>
      </w:pPr>
    </w:p>
    <w:p w:rsidR="003661AA" w:rsidRPr="003661AA" w:rsidRDefault="003661AA" w:rsidP="00FB1EDD">
      <w:pPr>
        <w:spacing w:line="390" w:lineRule="exact"/>
        <w:ind w:leftChars="2600" w:left="5460" w:firstLineChars="200" w:firstLine="420"/>
        <w:jc w:val="center"/>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益阳市人民政府</w:t>
      </w:r>
    </w:p>
    <w:p w:rsidR="00936381" w:rsidRPr="00121BF5" w:rsidRDefault="003661AA" w:rsidP="00FB1EDD">
      <w:pPr>
        <w:spacing w:line="390" w:lineRule="exact"/>
        <w:ind w:leftChars="2600" w:left="5460" w:firstLineChars="200" w:firstLine="420"/>
        <w:jc w:val="center"/>
        <w:rPr>
          <w:rFonts w:ascii="Times New Roman" w:eastAsia="宋体" w:hAnsi="宋体" w:cs="Times New Roman"/>
          <w:color w:val="000000" w:themeColor="text1"/>
          <w:szCs w:val="21"/>
          <w:lang w:val="zh-TW" w:bidi="zh-TW"/>
        </w:rPr>
      </w:pPr>
      <w:r w:rsidRPr="003661AA">
        <w:rPr>
          <w:rFonts w:ascii="Times New Roman" w:eastAsia="宋体" w:hAnsi="宋体" w:cs="Times New Roman"/>
          <w:bCs/>
          <w:color w:val="000000" w:themeColor="text1"/>
          <w:szCs w:val="21"/>
          <w:lang w:bidi="zh-TW"/>
        </w:rPr>
        <w:t>2025</w:t>
      </w:r>
      <w:r w:rsidRPr="003661AA">
        <w:rPr>
          <w:rFonts w:ascii="Times New Roman" w:eastAsia="宋体" w:hAnsi="宋体" w:cs="Times New Roman" w:hint="eastAsia"/>
          <w:bCs/>
          <w:color w:val="000000" w:themeColor="text1"/>
          <w:szCs w:val="21"/>
          <w:lang w:bidi="zh-TW"/>
        </w:rPr>
        <w:t>年</w:t>
      </w:r>
      <w:r w:rsidRPr="003661AA">
        <w:rPr>
          <w:rFonts w:ascii="Times New Roman" w:eastAsia="宋体" w:hAnsi="宋体" w:cs="Times New Roman"/>
          <w:bCs/>
          <w:color w:val="000000" w:themeColor="text1"/>
          <w:szCs w:val="21"/>
          <w:lang w:bidi="zh-TW"/>
        </w:rPr>
        <w:t>5</w:t>
      </w:r>
      <w:r w:rsidRPr="003661AA">
        <w:rPr>
          <w:rFonts w:ascii="Times New Roman" w:eastAsia="宋体" w:hAnsi="宋体" w:cs="Times New Roman" w:hint="eastAsia"/>
          <w:bCs/>
          <w:color w:val="000000" w:themeColor="text1"/>
          <w:szCs w:val="21"/>
          <w:lang w:bidi="zh-TW"/>
        </w:rPr>
        <w:t>月</w:t>
      </w:r>
      <w:r w:rsidRPr="003661AA">
        <w:rPr>
          <w:rFonts w:ascii="Times New Roman" w:eastAsia="宋体" w:hAnsi="宋体" w:cs="Times New Roman"/>
          <w:bCs/>
          <w:color w:val="000000" w:themeColor="text1"/>
          <w:szCs w:val="21"/>
          <w:lang w:bidi="zh-TW"/>
        </w:rPr>
        <w:t>9</w:t>
      </w:r>
      <w:r w:rsidRPr="003661AA">
        <w:rPr>
          <w:rFonts w:ascii="Times New Roman" w:eastAsia="宋体" w:hAnsi="宋体" w:cs="Times New Roman" w:hint="eastAsia"/>
          <w:bCs/>
          <w:color w:val="000000" w:themeColor="text1"/>
          <w:szCs w:val="21"/>
          <w:lang w:bidi="zh-TW"/>
        </w:rPr>
        <w:t>日</w:t>
      </w:r>
    </w:p>
    <w:p w:rsidR="00936381" w:rsidRDefault="00936381" w:rsidP="007004A9">
      <w:pPr>
        <w:spacing w:line="390" w:lineRule="exact"/>
        <w:jc w:val="center"/>
        <w:rPr>
          <w:rFonts w:ascii="Times New Roman" w:eastAsia="宋体" w:hAnsi="宋体" w:cs="Times New Roman"/>
          <w:color w:val="000000" w:themeColor="text1"/>
          <w:szCs w:val="21"/>
          <w:lang w:val="zh-TW" w:bidi="zh-TW"/>
        </w:rPr>
      </w:pPr>
    </w:p>
    <w:p w:rsidR="003661AA" w:rsidRPr="003661AA" w:rsidRDefault="003661AA" w:rsidP="007004A9">
      <w:pPr>
        <w:spacing w:line="600" w:lineRule="exact"/>
        <w:jc w:val="center"/>
        <w:rPr>
          <w:rFonts w:ascii="黑体" w:eastAsia="黑体" w:hAnsi="黑体" w:cs="Times New Roman"/>
          <w:bCs/>
          <w:color w:val="000000" w:themeColor="text1"/>
          <w:sz w:val="36"/>
          <w:szCs w:val="36"/>
          <w:lang w:bidi="zh-TW"/>
        </w:rPr>
      </w:pPr>
      <w:r w:rsidRPr="003661AA">
        <w:rPr>
          <w:rFonts w:ascii="黑体" w:eastAsia="黑体" w:hAnsi="黑体" w:cs="Times New Roman"/>
          <w:kern w:val="0"/>
          <w:sz w:val="36"/>
          <w:szCs w:val="36"/>
        </w:rPr>
        <w:t>益阳市降低企业运营成本若干措施（试行）</w:t>
      </w:r>
    </w:p>
    <w:p w:rsidR="003661AA" w:rsidRPr="003661AA" w:rsidRDefault="003661AA" w:rsidP="007004A9">
      <w:pPr>
        <w:spacing w:line="600" w:lineRule="exact"/>
        <w:jc w:val="center"/>
        <w:rPr>
          <w:rFonts w:ascii="黑体" w:eastAsia="黑体" w:hAnsi="黑体" w:cs="Times New Roman"/>
          <w:bCs/>
          <w:color w:val="000000" w:themeColor="text1"/>
          <w:sz w:val="36"/>
          <w:szCs w:val="36"/>
          <w:lang w:bidi="zh-TW"/>
        </w:rPr>
      </w:pP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为持续优化营商环境，坚定不移走好产业强市之路，进一步降低企业运营成本，根据党中央、国务院决策部署和省委、省人民政府工作要求，结合我市实际，制定本措施。</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一、降低企业用电成本</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1</w:t>
      </w:r>
      <w:r w:rsidRPr="003661AA">
        <w:rPr>
          <w:rFonts w:ascii="Times New Roman" w:eastAsia="宋体" w:hAnsi="宋体" w:cs="Times New Roman" w:hint="eastAsia"/>
          <w:bCs/>
          <w:color w:val="000000" w:themeColor="text1"/>
          <w:szCs w:val="21"/>
          <w:lang w:bidi="zh-TW"/>
        </w:rPr>
        <w:t>．降低办电成本。免收企业红线外用电接入工程费用。引导工业用电大户自建</w:t>
      </w:r>
      <w:r w:rsidRPr="003661AA">
        <w:rPr>
          <w:rFonts w:ascii="Times New Roman" w:eastAsia="宋体" w:hAnsi="宋体" w:cs="Times New Roman" w:hint="eastAsia"/>
          <w:bCs/>
          <w:color w:val="000000" w:themeColor="text1"/>
          <w:szCs w:val="21"/>
          <w:lang w:bidi="zh-TW"/>
        </w:rPr>
        <w:t>35</w:t>
      </w:r>
      <w:r w:rsidRPr="003661AA">
        <w:rPr>
          <w:rFonts w:ascii="Times New Roman" w:eastAsia="宋体" w:hAnsi="宋体" w:cs="Times New Roman" w:hint="eastAsia"/>
          <w:bCs/>
          <w:color w:val="000000" w:themeColor="text1"/>
          <w:szCs w:val="21"/>
          <w:lang w:bidi="zh-TW"/>
        </w:rPr>
        <w:t>千伏、</w:t>
      </w:r>
      <w:r w:rsidRPr="003661AA">
        <w:rPr>
          <w:rFonts w:ascii="Times New Roman" w:eastAsia="宋体" w:hAnsi="宋体" w:cs="Times New Roman" w:hint="eastAsia"/>
          <w:bCs/>
          <w:color w:val="000000" w:themeColor="text1"/>
          <w:szCs w:val="21"/>
          <w:lang w:bidi="zh-TW"/>
        </w:rPr>
        <w:t>110</w:t>
      </w:r>
      <w:r w:rsidRPr="003661AA">
        <w:rPr>
          <w:rFonts w:ascii="Times New Roman" w:eastAsia="宋体" w:hAnsi="宋体" w:cs="Times New Roman" w:hint="eastAsia"/>
          <w:bCs/>
          <w:color w:val="000000" w:themeColor="text1"/>
          <w:szCs w:val="21"/>
          <w:lang w:bidi="zh-TW"/>
        </w:rPr>
        <w:t>千伏、</w:t>
      </w:r>
      <w:r w:rsidRPr="003661AA">
        <w:rPr>
          <w:rFonts w:ascii="Times New Roman" w:eastAsia="宋体" w:hAnsi="宋体" w:cs="Times New Roman" w:hint="eastAsia"/>
          <w:bCs/>
          <w:color w:val="000000" w:themeColor="text1"/>
          <w:szCs w:val="21"/>
          <w:lang w:bidi="zh-TW"/>
        </w:rPr>
        <w:t>220</w:t>
      </w:r>
      <w:r w:rsidRPr="003661AA">
        <w:rPr>
          <w:rFonts w:ascii="Times New Roman" w:eastAsia="宋体" w:hAnsi="宋体" w:cs="Times New Roman" w:hint="eastAsia"/>
          <w:bCs/>
          <w:color w:val="000000" w:themeColor="text1"/>
          <w:szCs w:val="21"/>
          <w:lang w:bidi="zh-TW"/>
        </w:rPr>
        <w:t>千伏变电站提升供电电压等级，电量电价较</w:t>
      </w:r>
      <w:r w:rsidRPr="003661AA">
        <w:rPr>
          <w:rFonts w:ascii="Times New Roman" w:eastAsia="宋体" w:hAnsi="宋体" w:cs="Times New Roman" w:hint="eastAsia"/>
          <w:bCs/>
          <w:color w:val="000000" w:themeColor="text1"/>
          <w:szCs w:val="21"/>
          <w:lang w:bidi="zh-TW"/>
        </w:rPr>
        <w:t>10</w:t>
      </w:r>
      <w:r w:rsidRPr="003661AA">
        <w:rPr>
          <w:rFonts w:ascii="Times New Roman" w:eastAsia="宋体" w:hAnsi="宋体" w:cs="Times New Roman" w:hint="eastAsia"/>
          <w:bCs/>
          <w:color w:val="000000" w:themeColor="text1"/>
          <w:szCs w:val="21"/>
          <w:lang w:bidi="zh-TW"/>
        </w:rPr>
        <w:t>千伏供电分别降低</w:t>
      </w:r>
      <w:r w:rsidRPr="003661AA">
        <w:rPr>
          <w:rFonts w:ascii="Times New Roman" w:eastAsia="宋体" w:hAnsi="宋体" w:cs="Times New Roman" w:hint="eastAsia"/>
          <w:bCs/>
          <w:color w:val="000000" w:themeColor="text1"/>
          <w:szCs w:val="21"/>
          <w:lang w:bidi="zh-TW"/>
        </w:rPr>
        <w:t>0.03</w:t>
      </w:r>
      <w:r w:rsidRPr="003661AA">
        <w:rPr>
          <w:rFonts w:ascii="Times New Roman" w:eastAsia="宋体" w:hAnsi="宋体" w:cs="Times New Roman" w:hint="eastAsia"/>
          <w:bCs/>
          <w:color w:val="000000" w:themeColor="text1"/>
          <w:szCs w:val="21"/>
          <w:lang w:bidi="zh-TW"/>
        </w:rPr>
        <w:t>元</w:t>
      </w:r>
      <w:r w:rsidRPr="003661AA">
        <w:rPr>
          <w:rFonts w:ascii="Times New Roman" w:eastAsia="宋体" w:hAnsi="宋体" w:cs="Times New Roman" w:hint="eastAsia"/>
          <w:bCs/>
          <w:color w:val="000000" w:themeColor="text1"/>
          <w:szCs w:val="21"/>
          <w:lang w:bidi="zh-TW"/>
        </w:rPr>
        <w:t>/</w:t>
      </w:r>
      <w:r w:rsidRPr="003661AA">
        <w:rPr>
          <w:rFonts w:ascii="Times New Roman" w:eastAsia="宋体" w:hAnsi="宋体" w:cs="Times New Roman" w:hint="eastAsia"/>
          <w:bCs/>
          <w:color w:val="000000" w:themeColor="text1"/>
          <w:szCs w:val="21"/>
          <w:lang w:bidi="zh-TW"/>
        </w:rPr>
        <w:t>千瓦时、</w:t>
      </w:r>
      <w:r w:rsidRPr="003661AA">
        <w:rPr>
          <w:rFonts w:ascii="Times New Roman" w:eastAsia="宋体" w:hAnsi="宋体" w:cs="Times New Roman" w:hint="eastAsia"/>
          <w:bCs/>
          <w:color w:val="000000" w:themeColor="text1"/>
          <w:szCs w:val="21"/>
          <w:lang w:bidi="zh-TW"/>
        </w:rPr>
        <w:t>0.059</w:t>
      </w:r>
      <w:r w:rsidRPr="003661AA">
        <w:rPr>
          <w:rFonts w:ascii="Times New Roman" w:eastAsia="宋体" w:hAnsi="宋体" w:cs="Times New Roman" w:hint="eastAsia"/>
          <w:bCs/>
          <w:color w:val="000000" w:themeColor="text1"/>
          <w:szCs w:val="21"/>
          <w:lang w:bidi="zh-TW"/>
        </w:rPr>
        <w:t>元</w:t>
      </w:r>
      <w:r w:rsidRPr="003661AA">
        <w:rPr>
          <w:rFonts w:ascii="Times New Roman" w:eastAsia="宋体" w:hAnsi="宋体" w:cs="Times New Roman" w:hint="eastAsia"/>
          <w:bCs/>
          <w:color w:val="000000" w:themeColor="text1"/>
          <w:szCs w:val="21"/>
          <w:lang w:bidi="zh-TW"/>
        </w:rPr>
        <w:t>/</w:t>
      </w:r>
      <w:r w:rsidRPr="003661AA">
        <w:rPr>
          <w:rFonts w:ascii="Times New Roman" w:eastAsia="宋体" w:hAnsi="宋体" w:cs="Times New Roman" w:hint="eastAsia"/>
          <w:bCs/>
          <w:color w:val="000000" w:themeColor="text1"/>
          <w:szCs w:val="21"/>
          <w:lang w:bidi="zh-TW"/>
        </w:rPr>
        <w:t>千瓦时、</w:t>
      </w:r>
      <w:r w:rsidRPr="003661AA">
        <w:rPr>
          <w:rFonts w:ascii="Times New Roman" w:eastAsia="宋体" w:hAnsi="宋体" w:cs="Times New Roman" w:hint="eastAsia"/>
          <w:bCs/>
          <w:color w:val="000000" w:themeColor="text1"/>
          <w:szCs w:val="21"/>
          <w:lang w:bidi="zh-TW"/>
        </w:rPr>
        <w:t>0.084</w:t>
      </w:r>
      <w:r w:rsidRPr="003661AA">
        <w:rPr>
          <w:rFonts w:ascii="Times New Roman" w:eastAsia="宋体" w:hAnsi="宋体" w:cs="Times New Roman" w:hint="eastAsia"/>
          <w:bCs/>
          <w:color w:val="000000" w:themeColor="text1"/>
          <w:szCs w:val="21"/>
          <w:lang w:bidi="zh-TW"/>
        </w:rPr>
        <w:t>元</w:t>
      </w:r>
      <w:r w:rsidRPr="003661AA">
        <w:rPr>
          <w:rFonts w:ascii="Times New Roman" w:eastAsia="宋体" w:hAnsi="宋体" w:cs="Times New Roman" w:hint="eastAsia"/>
          <w:bCs/>
          <w:color w:val="000000" w:themeColor="text1"/>
          <w:szCs w:val="21"/>
          <w:lang w:bidi="zh-TW"/>
        </w:rPr>
        <w:t>/</w:t>
      </w:r>
      <w:r w:rsidRPr="003661AA">
        <w:rPr>
          <w:rFonts w:ascii="Times New Roman" w:eastAsia="宋体" w:hAnsi="宋体" w:cs="Times New Roman" w:hint="eastAsia"/>
          <w:bCs/>
          <w:color w:val="000000" w:themeColor="text1"/>
          <w:szCs w:val="21"/>
          <w:lang w:bidi="zh-TW"/>
        </w:rPr>
        <w:t>千瓦时。开通企业办电绿色通道，分别将高压单电源、双电源客户用电报装业务时限由</w:t>
      </w:r>
      <w:r w:rsidRPr="003661AA">
        <w:rPr>
          <w:rFonts w:ascii="Times New Roman" w:eastAsia="宋体" w:hAnsi="宋体" w:cs="Times New Roman" w:hint="eastAsia"/>
          <w:bCs/>
          <w:color w:val="000000" w:themeColor="text1"/>
          <w:szCs w:val="21"/>
          <w:lang w:bidi="zh-TW"/>
        </w:rPr>
        <w:t>22</w:t>
      </w:r>
      <w:r w:rsidRPr="003661AA">
        <w:rPr>
          <w:rFonts w:ascii="Times New Roman" w:eastAsia="宋体" w:hAnsi="宋体" w:cs="Times New Roman" w:hint="eastAsia"/>
          <w:bCs/>
          <w:color w:val="000000" w:themeColor="text1"/>
          <w:szCs w:val="21"/>
          <w:lang w:bidi="zh-TW"/>
        </w:rPr>
        <w:t>个、</w:t>
      </w:r>
      <w:r w:rsidRPr="003661AA">
        <w:rPr>
          <w:rFonts w:ascii="Times New Roman" w:eastAsia="宋体" w:hAnsi="宋体" w:cs="Times New Roman" w:hint="eastAsia"/>
          <w:bCs/>
          <w:color w:val="000000" w:themeColor="text1"/>
          <w:szCs w:val="21"/>
          <w:lang w:bidi="zh-TW"/>
        </w:rPr>
        <w:t>32</w:t>
      </w:r>
      <w:r w:rsidRPr="003661AA">
        <w:rPr>
          <w:rFonts w:ascii="Times New Roman" w:eastAsia="宋体" w:hAnsi="宋体" w:cs="Times New Roman" w:hint="eastAsia"/>
          <w:bCs/>
          <w:color w:val="000000" w:themeColor="text1"/>
          <w:szCs w:val="21"/>
          <w:lang w:bidi="zh-TW"/>
        </w:rPr>
        <w:t>个工作日压减至</w:t>
      </w:r>
      <w:r w:rsidRPr="003661AA">
        <w:rPr>
          <w:rFonts w:ascii="Times New Roman" w:eastAsia="宋体" w:hAnsi="宋体" w:cs="Times New Roman" w:hint="eastAsia"/>
          <w:bCs/>
          <w:color w:val="000000" w:themeColor="text1"/>
          <w:szCs w:val="21"/>
          <w:lang w:bidi="zh-TW"/>
        </w:rPr>
        <w:t>17</w:t>
      </w:r>
      <w:r w:rsidRPr="003661AA">
        <w:rPr>
          <w:rFonts w:ascii="Times New Roman" w:eastAsia="宋体" w:hAnsi="宋体" w:cs="Times New Roman" w:hint="eastAsia"/>
          <w:bCs/>
          <w:color w:val="000000" w:themeColor="text1"/>
          <w:szCs w:val="21"/>
          <w:lang w:bidi="zh-TW"/>
        </w:rPr>
        <w:t>个、</w:t>
      </w:r>
      <w:r w:rsidRPr="003661AA">
        <w:rPr>
          <w:rFonts w:ascii="Times New Roman" w:eastAsia="宋体" w:hAnsi="宋体" w:cs="Times New Roman" w:hint="eastAsia"/>
          <w:bCs/>
          <w:color w:val="000000" w:themeColor="text1"/>
          <w:szCs w:val="21"/>
          <w:lang w:bidi="zh-TW"/>
        </w:rPr>
        <w:t>27</w:t>
      </w:r>
      <w:r w:rsidRPr="003661AA">
        <w:rPr>
          <w:rFonts w:ascii="Times New Roman" w:eastAsia="宋体" w:hAnsi="宋体" w:cs="Times New Roman" w:hint="eastAsia"/>
          <w:bCs/>
          <w:color w:val="000000" w:themeColor="text1"/>
          <w:szCs w:val="21"/>
          <w:lang w:bidi="zh-TW"/>
        </w:rPr>
        <w:t>个工作日。（牵头单位：市工业和信息化局，责任单位：市发展改革委、市住房城乡建设局、市财政局、市自然资源和规划局、国网益阳供电公司，各县市区人民政府）</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2</w:t>
      </w:r>
      <w:r w:rsidRPr="003661AA">
        <w:rPr>
          <w:rFonts w:ascii="Times New Roman" w:eastAsia="宋体" w:hAnsi="宋体" w:cs="Times New Roman" w:hint="eastAsia"/>
          <w:bCs/>
          <w:color w:val="000000" w:themeColor="text1"/>
          <w:szCs w:val="21"/>
          <w:lang w:bidi="zh-TW"/>
        </w:rPr>
        <w:t>．降低购电成本。引导工业用电大户通过省电力交易中心与长安益阳发电有限公司直接交易，降低上网电价</w:t>
      </w:r>
      <w:r w:rsidRPr="003661AA">
        <w:rPr>
          <w:rFonts w:ascii="Times New Roman" w:eastAsia="宋体" w:hAnsi="宋体" w:cs="Times New Roman" w:hint="eastAsia"/>
          <w:bCs/>
          <w:color w:val="000000" w:themeColor="text1"/>
          <w:szCs w:val="21"/>
          <w:lang w:bidi="zh-TW"/>
        </w:rPr>
        <w:t>0.004</w:t>
      </w:r>
      <w:r w:rsidRPr="003661AA">
        <w:rPr>
          <w:rFonts w:ascii="Times New Roman" w:eastAsia="宋体" w:hAnsi="宋体" w:cs="Times New Roman" w:hint="eastAsia"/>
          <w:bCs/>
          <w:color w:val="000000" w:themeColor="text1"/>
          <w:szCs w:val="21"/>
          <w:lang w:bidi="zh-TW"/>
        </w:rPr>
        <w:t>元</w:t>
      </w:r>
      <w:r w:rsidRPr="003661AA">
        <w:rPr>
          <w:rFonts w:ascii="Times New Roman" w:eastAsia="宋体" w:hAnsi="宋体" w:cs="Times New Roman" w:hint="eastAsia"/>
          <w:bCs/>
          <w:color w:val="000000" w:themeColor="text1"/>
          <w:szCs w:val="21"/>
          <w:lang w:bidi="zh-TW"/>
        </w:rPr>
        <w:t>/</w:t>
      </w:r>
      <w:r w:rsidRPr="003661AA">
        <w:rPr>
          <w:rFonts w:ascii="Times New Roman" w:eastAsia="宋体" w:hAnsi="宋体" w:cs="Times New Roman" w:hint="eastAsia"/>
          <w:bCs/>
          <w:color w:val="000000" w:themeColor="text1"/>
          <w:szCs w:val="21"/>
          <w:lang w:bidi="zh-TW"/>
        </w:rPr>
        <w:t>千瓦时。引导工业用电大户与大唐华银沅江新能源有限公司、益阳大通湖东大光伏发电有限公司等光伏发电企业直接交易。（牵头单位：市工业和信息化局，责任单位：市发展改革委、长安益阳发电有限公司、国网益阳供电公司）</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3</w:t>
      </w:r>
      <w:r w:rsidRPr="003661AA">
        <w:rPr>
          <w:rFonts w:ascii="Times New Roman" w:eastAsia="宋体" w:hAnsi="宋体" w:cs="Times New Roman" w:hint="eastAsia"/>
          <w:bCs/>
          <w:color w:val="000000" w:themeColor="text1"/>
          <w:szCs w:val="21"/>
          <w:lang w:bidi="zh-TW"/>
        </w:rPr>
        <w:t>．降低管电成本。引导企业签约虚拟电厂运营平台，参与全省电力需求响应降低用电负荷，对参</w:t>
      </w:r>
      <w:r w:rsidRPr="003661AA">
        <w:rPr>
          <w:rFonts w:ascii="Times New Roman" w:eastAsia="宋体" w:hAnsi="宋体" w:cs="Times New Roman" w:hint="eastAsia"/>
          <w:bCs/>
          <w:color w:val="000000" w:themeColor="text1"/>
          <w:szCs w:val="21"/>
          <w:lang w:bidi="zh-TW"/>
        </w:rPr>
        <w:lastRenderedPageBreak/>
        <w:t>与的负荷按最高</w:t>
      </w:r>
      <w:r w:rsidRPr="003661AA">
        <w:rPr>
          <w:rFonts w:ascii="Times New Roman" w:eastAsia="宋体" w:hAnsi="宋体" w:cs="Times New Roman" w:hint="eastAsia"/>
          <w:bCs/>
          <w:color w:val="000000" w:themeColor="text1"/>
          <w:szCs w:val="21"/>
          <w:lang w:bidi="zh-TW"/>
        </w:rPr>
        <w:t>10</w:t>
      </w:r>
      <w:r w:rsidRPr="003661AA">
        <w:rPr>
          <w:rFonts w:ascii="Times New Roman" w:eastAsia="宋体" w:hAnsi="宋体" w:cs="Times New Roman" w:hint="eastAsia"/>
          <w:bCs/>
          <w:color w:val="000000" w:themeColor="text1"/>
          <w:szCs w:val="21"/>
          <w:lang w:bidi="zh-TW"/>
        </w:rPr>
        <w:t>元</w:t>
      </w:r>
      <w:r w:rsidRPr="003661AA">
        <w:rPr>
          <w:rFonts w:ascii="Times New Roman" w:eastAsia="宋体" w:hAnsi="宋体" w:cs="Times New Roman" w:hint="eastAsia"/>
          <w:bCs/>
          <w:color w:val="000000" w:themeColor="text1"/>
          <w:szCs w:val="21"/>
          <w:lang w:bidi="zh-TW"/>
        </w:rPr>
        <w:t>/</w:t>
      </w:r>
      <w:r w:rsidRPr="003661AA">
        <w:rPr>
          <w:rFonts w:ascii="Times New Roman" w:eastAsia="宋体" w:hAnsi="宋体" w:cs="Times New Roman" w:hint="eastAsia"/>
          <w:bCs/>
          <w:color w:val="000000" w:themeColor="text1"/>
          <w:szCs w:val="21"/>
          <w:lang w:bidi="zh-TW"/>
        </w:rPr>
        <w:t>千瓦</w:t>
      </w:r>
      <w:r w:rsidRPr="003661AA">
        <w:rPr>
          <w:rFonts w:ascii="Times New Roman" w:eastAsia="宋体" w:hAnsi="宋体" w:cs="Times New Roman" w:hint="eastAsia"/>
          <w:bCs/>
          <w:color w:val="000000" w:themeColor="text1"/>
          <w:szCs w:val="21"/>
          <w:lang w:bidi="zh-TW"/>
        </w:rPr>
        <w:t>/</w:t>
      </w:r>
      <w:r w:rsidRPr="003661AA">
        <w:rPr>
          <w:rFonts w:ascii="Times New Roman" w:eastAsia="宋体" w:hAnsi="宋体" w:cs="Times New Roman" w:hint="eastAsia"/>
          <w:bCs/>
          <w:color w:val="000000" w:themeColor="text1"/>
          <w:szCs w:val="21"/>
          <w:lang w:bidi="zh-TW"/>
        </w:rPr>
        <w:t>次补贴电价；参与全省辅助服务市场增加用电负荷，对参与的电量按最高</w:t>
      </w:r>
      <w:r w:rsidRPr="003661AA">
        <w:rPr>
          <w:rFonts w:ascii="Times New Roman" w:eastAsia="宋体" w:hAnsi="宋体" w:cs="Times New Roman" w:hint="eastAsia"/>
          <w:bCs/>
          <w:color w:val="000000" w:themeColor="text1"/>
          <w:szCs w:val="21"/>
          <w:lang w:bidi="zh-TW"/>
        </w:rPr>
        <w:t>0.26</w:t>
      </w:r>
      <w:r w:rsidRPr="003661AA">
        <w:rPr>
          <w:rFonts w:ascii="Times New Roman" w:eastAsia="宋体" w:hAnsi="宋体" w:cs="Times New Roman" w:hint="eastAsia"/>
          <w:bCs/>
          <w:color w:val="000000" w:themeColor="text1"/>
          <w:szCs w:val="21"/>
          <w:lang w:bidi="zh-TW"/>
        </w:rPr>
        <w:t>元</w:t>
      </w:r>
      <w:r w:rsidRPr="003661AA">
        <w:rPr>
          <w:rFonts w:ascii="Times New Roman" w:eastAsia="宋体" w:hAnsi="宋体" w:cs="Times New Roman" w:hint="eastAsia"/>
          <w:bCs/>
          <w:color w:val="000000" w:themeColor="text1"/>
          <w:szCs w:val="21"/>
          <w:lang w:bidi="zh-TW"/>
        </w:rPr>
        <w:t>/</w:t>
      </w:r>
      <w:r w:rsidRPr="003661AA">
        <w:rPr>
          <w:rFonts w:ascii="Times New Roman" w:eastAsia="宋体" w:hAnsi="宋体" w:cs="Times New Roman" w:hint="eastAsia"/>
          <w:bCs/>
          <w:color w:val="000000" w:themeColor="text1"/>
          <w:szCs w:val="21"/>
          <w:lang w:bidi="zh-TW"/>
        </w:rPr>
        <w:t>千瓦时补贴电价。支持工业用电大户开展专线设备市场化运维，推动管电成本下降</w:t>
      </w:r>
      <w:r w:rsidRPr="003661AA">
        <w:rPr>
          <w:rFonts w:ascii="Times New Roman" w:eastAsia="宋体" w:hAnsi="宋体" w:cs="Times New Roman" w:hint="eastAsia"/>
          <w:bCs/>
          <w:color w:val="000000" w:themeColor="text1"/>
          <w:szCs w:val="21"/>
          <w:lang w:bidi="zh-TW"/>
        </w:rPr>
        <w:t>5%</w:t>
      </w:r>
      <w:r w:rsidRPr="003661AA">
        <w:rPr>
          <w:rFonts w:ascii="Times New Roman" w:eastAsia="宋体" w:hAnsi="宋体" w:cs="Times New Roman" w:hint="eastAsia"/>
          <w:bCs/>
          <w:color w:val="000000" w:themeColor="text1"/>
          <w:szCs w:val="21"/>
          <w:lang w:bidi="zh-TW"/>
        </w:rPr>
        <w:t>以上。（牵头单位：市工业和信息化局，责任单位：市发展改革委、国网益阳供电公司，各县市区人民政府）</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4</w:t>
      </w:r>
      <w:r w:rsidRPr="003661AA">
        <w:rPr>
          <w:rFonts w:ascii="Times New Roman" w:eastAsia="宋体" w:hAnsi="宋体" w:cs="Times New Roman" w:hint="eastAsia"/>
          <w:bCs/>
          <w:color w:val="000000" w:themeColor="text1"/>
          <w:szCs w:val="21"/>
          <w:lang w:bidi="zh-TW"/>
        </w:rPr>
        <w:t>．降低用能成本。引导企业通过优化峰谷用电方式、调整运行班次、合理选择容量和需量计费方式综合降低用能成本。指导企业自建储能和分布式光伏项目，每投资</w:t>
      </w:r>
      <w:r w:rsidRPr="003661AA">
        <w:rPr>
          <w:rFonts w:ascii="Times New Roman" w:eastAsia="宋体" w:hAnsi="宋体" w:cs="Times New Roman" w:hint="eastAsia"/>
          <w:bCs/>
          <w:color w:val="000000" w:themeColor="text1"/>
          <w:szCs w:val="21"/>
          <w:lang w:bidi="zh-TW"/>
        </w:rPr>
        <w:t>1</w:t>
      </w:r>
      <w:r w:rsidRPr="003661AA">
        <w:rPr>
          <w:rFonts w:ascii="Times New Roman" w:eastAsia="宋体" w:hAnsi="宋体" w:cs="Times New Roman" w:hint="eastAsia"/>
          <w:bCs/>
          <w:color w:val="000000" w:themeColor="text1"/>
          <w:szCs w:val="21"/>
          <w:lang w:bidi="zh-TW"/>
        </w:rPr>
        <w:t>兆瓦储能、</w:t>
      </w:r>
      <w:r w:rsidRPr="003661AA">
        <w:rPr>
          <w:rFonts w:ascii="Times New Roman" w:eastAsia="宋体" w:hAnsi="宋体" w:cs="Times New Roman" w:hint="eastAsia"/>
          <w:bCs/>
          <w:color w:val="000000" w:themeColor="text1"/>
          <w:szCs w:val="21"/>
          <w:lang w:bidi="zh-TW"/>
        </w:rPr>
        <w:t>1</w:t>
      </w:r>
      <w:r w:rsidRPr="003661AA">
        <w:rPr>
          <w:rFonts w:ascii="Times New Roman" w:eastAsia="宋体" w:hAnsi="宋体" w:cs="Times New Roman" w:hint="eastAsia"/>
          <w:bCs/>
          <w:color w:val="000000" w:themeColor="text1"/>
          <w:szCs w:val="21"/>
          <w:lang w:bidi="zh-TW"/>
        </w:rPr>
        <w:t>兆瓦光伏分别为企业降低用电成本约</w:t>
      </w:r>
      <w:r w:rsidRPr="003661AA">
        <w:rPr>
          <w:rFonts w:ascii="Times New Roman" w:eastAsia="宋体" w:hAnsi="宋体" w:cs="Times New Roman" w:hint="eastAsia"/>
          <w:bCs/>
          <w:color w:val="000000" w:themeColor="text1"/>
          <w:szCs w:val="21"/>
          <w:lang w:bidi="zh-TW"/>
        </w:rPr>
        <w:t>45</w:t>
      </w:r>
      <w:r w:rsidRPr="003661AA">
        <w:rPr>
          <w:rFonts w:ascii="Times New Roman" w:eastAsia="宋体" w:hAnsi="宋体" w:cs="Times New Roman" w:hint="eastAsia"/>
          <w:bCs/>
          <w:color w:val="000000" w:themeColor="text1"/>
          <w:szCs w:val="21"/>
          <w:lang w:bidi="zh-TW"/>
        </w:rPr>
        <w:t>万元</w:t>
      </w:r>
      <w:r w:rsidRPr="003661AA">
        <w:rPr>
          <w:rFonts w:ascii="Times New Roman" w:eastAsia="宋体" w:hAnsi="宋体" w:cs="Times New Roman" w:hint="eastAsia"/>
          <w:bCs/>
          <w:color w:val="000000" w:themeColor="text1"/>
          <w:szCs w:val="21"/>
          <w:lang w:bidi="zh-TW"/>
        </w:rPr>
        <w:t>/</w:t>
      </w:r>
      <w:r w:rsidRPr="003661AA">
        <w:rPr>
          <w:rFonts w:ascii="Times New Roman" w:eastAsia="宋体" w:hAnsi="宋体" w:cs="Times New Roman" w:hint="eastAsia"/>
          <w:bCs/>
          <w:color w:val="000000" w:themeColor="text1"/>
          <w:szCs w:val="21"/>
          <w:lang w:bidi="zh-TW"/>
        </w:rPr>
        <w:t>每年、</w:t>
      </w:r>
      <w:r w:rsidRPr="003661AA">
        <w:rPr>
          <w:rFonts w:ascii="Times New Roman" w:eastAsia="宋体" w:hAnsi="宋体" w:cs="Times New Roman" w:hint="eastAsia"/>
          <w:bCs/>
          <w:color w:val="000000" w:themeColor="text1"/>
          <w:szCs w:val="21"/>
          <w:lang w:bidi="zh-TW"/>
        </w:rPr>
        <w:t>50</w:t>
      </w:r>
      <w:r w:rsidRPr="003661AA">
        <w:rPr>
          <w:rFonts w:ascii="Times New Roman" w:eastAsia="宋体" w:hAnsi="宋体" w:cs="Times New Roman" w:hint="eastAsia"/>
          <w:bCs/>
          <w:color w:val="000000" w:themeColor="text1"/>
          <w:szCs w:val="21"/>
          <w:lang w:bidi="zh-TW"/>
        </w:rPr>
        <w:t>万元</w:t>
      </w:r>
      <w:r w:rsidRPr="003661AA">
        <w:rPr>
          <w:rFonts w:ascii="Times New Roman" w:eastAsia="宋体" w:hAnsi="宋体" w:cs="Times New Roman" w:hint="eastAsia"/>
          <w:bCs/>
          <w:color w:val="000000" w:themeColor="text1"/>
          <w:szCs w:val="21"/>
          <w:lang w:bidi="zh-TW"/>
        </w:rPr>
        <w:t>/</w:t>
      </w:r>
      <w:r w:rsidRPr="003661AA">
        <w:rPr>
          <w:rFonts w:ascii="Times New Roman" w:eastAsia="宋体" w:hAnsi="宋体" w:cs="Times New Roman" w:hint="eastAsia"/>
          <w:bCs/>
          <w:color w:val="000000" w:themeColor="text1"/>
          <w:szCs w:val="21"/>
          <w:lang w:bidi="zh-TW"/>
        </w:rPr>
        <w:t>每年。引导企业通过第三方投资模式建设储能和分布式光伏项目，分享有关收益。（牵头单位：市工业和信息化局，责任单位：市发展改革委、国网益阳供电公司）</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二、降低企业用水成本</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5</w:t>
      </w:r>
      <w:r w:rsidRPr="003661AA">
        <w:rPr>
          <w:rFonts w:ascii="Times New Roman" w:eastAsia="宋体" w:hAnsi="宋体" w:cs="Times New Roman" w:hint="eastAsia"/>
          <w:bCs/>
          <w:color w:val="000000" w:themeColor="text1"/>
          <w:szCs w:val="21"/>
          <w:lang w:bidi="zh-TW"/>
        </w:rPr>
        <w:t>．提高报装效率。持续深化用水审批报装改革，提升园区用水基础设施要素保障，落实容缺受理等机制，提高“高效办成一件事”报装率，将用水报装办理时限由</w:t>
      </w:r>
      <w:r w:rsidRPr="003661AA">
        <w:rPr>
          <w:rFonts w:ascii="Times New Roman" w:eastAsia="宋体" w:hAnsi="宋体" w:cs="Times New Roman" w:hint="eastAsia"/>
          <w:bCs/>
          <w:color w:val="000000" w:themeColor="text1"/>
          <w:szCs w:val="21"/>
          <w:lang w:bidi="zh-TW"/>
        </w:rPr>
        <w:t>4</w:t>
      </w:r>
      <w:r w:rsidRPr="003661AA">
        <w:rPr>
          <w:rFonts w:ascii="Times New Roman" w:eastAsia="宋体" w:hAnsi="宋体" w:cs="Times New Roman" w:hint="eastAsia"/>
          <w:bCs/>
          <w:color w:val="000000" w:themeColor="text1"/>
          <w:szCs w:val="21"/>
          <w:lang w:bidi="zh-TW"/>
        </w:rPr>
        <w:t>个工作日压减至</w:t>
      </w:r>
      <w:r w:rsidRPr="003661AA">
        <w:rPr>
          <w:rFonts w:ascii="Times New Roman" w:eastAsia="宋体" w:hAnsi="宋体" w:cs="Times New Roman" w:hint="eastAsia"/>
          <w:bCs/>
          <w:color w:val="000000" w:themeColor="text1"/>
          <w:szCs w:val="21"/>
          <w:lang w:bidi="zh-TW"/>
        </w:rPr>
        <w:t>3</w:t>
      </w:r>
      <w:r w:rsidRPr="003661AA">
        <w:rPr>
          <w:rFonts w:ascii="Times New Roman" w:eastAsia="宋体" w:hAnsi="宋体" w:cs="Times New Roman" w:hint="eastAsia"/>
          <w:bCs/>
          <w:color w:val="000000" w:themeColor="text1"/>
          <w:szCs w:val="21"/>
          <w:lang w:bidi="zh-TW"/>
        </w:rPr>
        <w:t>个工作日。（牵头单位：市住房城乡建设局，责任单位：市自来水公司）</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6</w:t>
      </w:r>
      <w:r w:rsidRPr="003661AA">
        <w:rPr>
          <w:rFonts w:ascii="Times New Roman" w:eastAsia="宋体" w:hAnsi="宋体" w:cs="Times New Roman" w:hint="eastAsia"/>
          <w:bCs/>
          <w:color w:val="000000" w:themeColor="text1"/>
          <w:szCs w:val="21"/>
          <w:lang w:bidi="zh-TW"/>
        </w:rPr>
        <w:t>．加大优惠力度。免收企业红线外用水接入工程费用、红线内工程设计费用，施工费按定额下浮</w:t>
      </w:r>
      <w:r w:rsidRPr="003661AA">
        <w:rPr>
          <w:rFonts w:ascii="Times New Roman" w:eastAsia="宋体" w:hAnsi="宋体" w:cs="Times New Roman" w:hint="eastAsia"/>
          <w:bCs/>
          <w:color w:val="000000" w:themeColor="text1"/>
          <w:szCs w:val="21"/>
          <w:lang w:bidi="zh-TW"/>
        </w:rPr>
        <w:t>10%</w:t>
      </w:r>
      <w:r w:rsidRPr="003661AA">
        <w:rPr>
          <w:rFonts w:ascii="Times New Roman" w:eastAsia="宋体" w:hAnsi="宋体" w:cs="Times New Roman" w:hint="eastAsia"/>
          <w:bCs/>
          <w:color w:val="000000" w:themeColor="text1"/>
          <w:szCs w:val="21"/>
          <w:lang w:bidi="zh-TW"/>
        </w:rPr>
        <w:t>。对工业企业月用水量超</w:t>
      </w:r>
      <w:r w:rsidRPr="003661AA">
        <w:rPr>
          <w:rFonts w:ascii="Times New Roman" w:eastAsia="宋体" w:hAnsi="宋体" w:cs="Times New Roman" w:hint="eastAsia"/>
          <w:bCs/>
          <w:color w:val="000000" w:themeColor="text1"/>
          <w:szCs w:val="21"/>
          <w:lang w:bidi="zh-TW"/>
        </w:rPr>
        <w:t>1</w:t>
      </w:r>
      <w:r w:rsidRPr="003661AA">
        <w:rPr>
          <w:rFonts w:ascii="Times New Roman" w:eastAsia="宋体" w:hAnsi="宋体" w:cs="Times New Roman" w:hint="eastAsia"/>
          <w:bCs/>
          <w:color w:val="000000" w:themeColor="text1"/>
          <w:szCs w:val="21"/>
          <w:lang w:bidi="zh-TW"/>
        </w:rPr>
        <w:t>万吨的部分，纯水价给予</w:t>
      </w:r>
      <w:r w:rsidRPr="003661AA">
        <w:rPr>
          <w:rFonts w:ascii="Times New Roman" w:eastAsia="宋体" w:hAnsi="宋体" w:cs="Times New Roman" w:hint="eastAsia"/>
          <w:bCs/>
          <w:color w:val="000000" w:themeColor="text1"/>
          <w:szCs w:val="21"/>
          <w:lang w:bidi="zh-TW"/>
        </w:rPr>
        <w:t>5%</w:t>
      </w:r>
      <w:r w:rsidRPr="003661AA">
        <w:rPr>
          <w:rFonts w:ascii="Times New Roman" w:eastAsia="宋体" w:hAnsi="宋体" w:cs="Times New Roman" w:hint="eastAsia"/>
          <w:bCs/>
          <w:color w:val="000000" w:themeColor="text1"/>
          <w:szCs w:val="21"/>
          <w:lang w:bidi="zh-TW"/>
        </w:rPr>
        <w:t>优惠；超过</w:t>
      </w:r>
      <w:r w:rsidRPr="003661AA">
        <w:rPr>
          <w:rFonts w:ascii="Times New Roman" w:eastAsia="宋体" w:hAnsi="宋体" w:cs="Times New Roman" w:hint="eastAsia"/>
          <w:bCs/>
          <w:color w:val="000000" w:themeColor="text1"/>
          <w:szCs w:val="21"/>
          <w:lang w:bidi="zh-TW"/>
        </w:rPr>
        <w:t>2</w:t>
      </w:r>
      <w:r w:rsidRPr="003661AA">
        <w:rPr>
          <w:rFonts w:ascii="Times New Roman" w:eastAsia="宋体" w:hAnsi="宋体" w:cs="Times New Roman" w:hint="eastAsia"/>
          <w:bCs/>
          <w:color w:val="000000" w:themeColor="text1"/>
          <w:szCs w:val="21"/>
          <w:lang w:bidi="zh-TW"/>
        </w:rPr>
        <w:t>万吨的部分，纯水价给予</w:t>
      </w:r>
      <w:r w:rsidRPr="003661AA">
        <w:rPr>
          <w:rFonts w:ascii="Times New Roman" w:eastAsia="宋体" w:hAnsi="宋体" w:cs="Times New Roman" w:hint="eastAsia"/>
          <w:bCs/>
          <w:color w:val="000000" w:themeColor="text1"/>
          <w:szCs w:val="21"/>
          <w:lang w:bidi="zh-TW"/>
        </w:rPr>
        <w:t>8%</w:t>
      </w:r>
      <w:r w:rsidRPr="003661AA">
        <w:rPr>
          <w:rFonts w:ascii="Times New Roman" w:eastAsia="宋体" w:hAnsi="宋体" w:cs="Times New Roman" w:hint="eastAsia"/>
          <w:bCs/>
          <w:color w:val="000000" w:themeColor="text1"/>
          <w:szCs w:val="21"/>
          <w:lang w:bidi="zh-TW"/>
        </w:rPr>
        <w:t>优惠。（牵头单位：市住房城乡建设局，责任单位：市发展改革委、市财政局、市自来水公司）</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三、降低企业用气成本</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7</w:t>
      </w:r>
      <w:r w:rsidRPr="003661AA">
        <w:rPr>
          <w:rFonts w:ascii="Times New Roman" w:eastAsia="宋体" w:hAnsi="宋体" w:cs="Times New Roman" w:hint="eastAsia"/>
          <w:bCs/>
          <w:color w:val="000000" w:themeColor="text1"/>
          <w:szCs w:val="21"/>
          <w:lang w:bidi="zh-TW"/>
        </w:rPr>
        <w:t>．开展直供试点。引导年用气量超过</w:t>
      </w:r>
      <w:r w:rsidRPr="003661AA">
        <w:rPr>
          <w:rFonts w:ascii="Times New Roman" w:eastAsia="宋体" w:hAnsi="宋体" w:cs="Times New Roman" w:hint="eastAsia"/>
          <w:bCs/>
          <w:color w:val="000000" w:themeColor="text1"/>
          <w:szCs w:val="21"/>
          <w:lang w:bidi="zh-TW"/>
        </w:rPr>
        <w:t>1000</w:t>
      </w:r>
      <w:r w:rsidRPr="003661AA">
        <w:rPr>
          <w:rFonts w:ascii="Times New Roman" w:eastAsia="宋体" w:hAnsi="宋体" w:cs="Times New Roman" w:hint="eastAsia"/>
          <w:bCs/>
          <w:color w:val="000000" w:themeColor="text1"/>
          <w:szCs w:val="21"/>
          <w:lang w:bidi="zh-TW"/>
        </w:rPr>
        <w:t>万立方以上的新建工业企业或用天然气替代有污染的生物质燃料企业与燃气企业开展直供试点。（牵头单位：市住房城乡建设局，责任单位：益阳中燃城市燃气发展有限公司、益阳天晟燃气发展有限公司、益阳瑞华燃气有限公司）</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8</w:t>
      </w:r>
      <w:r w:rsidRPr="003661AA">
        <w:rPr>
          <w:rFonts w:ascii="Times New Roman" w:eastAsia="宋体" w:hAnsi="宋体" w:cs="Times New Roman" w:hint="eastAsia"/>
          <w:bCs/>
          <w:color w:val="000000" w:themeColor="text1"/>
          <w:szCs w:val="21"/>
          <w:lang w:bidi="zh-TW"/>
        </w:rPr>
        <w:t>．实行阶梯气价。对新引进落户或原使用生物质燃料改用天然气燃料的工业企业，月用气量超</w:t>
      </w:r>
      <w:r w:rsidRPr="003661AA">
        <w:rPr>
          <w:rFonts w:ascii="Times New Roman" w:eastAsia="宋体" w:hAnsi="宋体" w:cs="Times New Roman" w:hint="eastAsia"/>
          <w:bCs/>
          <w:color w:val="000000" w:themeColor="text1"/>
          <w:szCs w:val="21"/>
          <w:lang w:bidi="zh-TW"/>
        </w:rPr>
        <w:t>5</w:t>
      </w:r>
      <w:r w:rsidRPr="003661AA">
        <w:rPr>
          <w:rFonts w:ascii="Times New Roman" w:eastAsia="宋体" w:hAnsi="宋体" w:cs="Times New Roman" w:hint="eastAsia"/>
          <w:bCs/>
          <w:color w:val="000000" w:themeColor="text1"/>
          <w:szCs w:val="21"/>
          <w:lang w:bidi="zh-TW"/>
        </w:rPr>
        <w:t>万立方、</w:t>
      </w:r>
      <w:r w:rsidRPr="003661AA">
        <w:rPr>
          <w:rFonts w:ascii="Times New Roman" w:eastAsia="宋体" w:hAnsi="宋体" w:cs="Times New Roman" w:hint="eastAsia"/>
          <w:bCs/>
          <w:color w:val="000000" w:themeColor="text1"/>
          <w:szCs w:val="21"/>
          <w:lang w:bidi="zh-TW"/>
        </w:rPr>
        <w:t>10</w:t>
      </w:r>
      <w:r w:rsidRPr="003661AA">
        <w:rPr>
          <w:rFonts w:ascii="Times New Roman" w:eastAsia="宋体" w:hAnsi="宋体" w:cs="Times New Roman" w:hint="eastAsia"/>
          <w:bCs/>
          <w:color w:val="000000" w:themeColor="text1"/>
          <w:szCs w:val="21"/>
          <w:lang w:bidi="zh-TW"/>
        </w:rPr>
        <w:t>万立方、</w:t>
      </w:r>
      <w:r w:rsidRPr="003661AA">
        <w:rPr>
          <w:rFonts w:ascii="Times New Roman" w:eastAsia="宋体" w:hAnsi="宋体" w:cs="Times New Roman" w:hint="eastAsia"/>
          <w:bCs/>
          <w:color w:val="000000" w:themeColor="text1"/>
          <w:szCs w:val="21"/>
          <w:lang w:bidi="zh-TW"/>
        </w:rPr>
        <w:t>15</w:t>
      </w:r>
      <w:r w:rsidRPr="003661AA">
        <w:rPr>
          <w:rFonts w:ascii="Times New Roman" w:eastAsia="宋体" w:hAnsi="宋体" w:cs="Times New Roman" w:hint="eastAsia"/>
          <w:bCs/>
          <w:color w:val="000000" w:themeColor="text1"/>
          <w:szCs w:val="21"/>
          <w:lang w:bidi="zh-TW"/>
        </w:rPr>
        <w:t>万立方以上的，超过部分在当地发改部门指导价格的基础上每立方分别优惠</w:t>
      </w:r>
      <w:r w:rsidRPr="003661AA">
        <w:rPr>
          <w:rFonts w:ascii="Times New Roman" w:eastAsia="宋体" w:hAnsi="宋体" w:cs="Times New Roman" w:hint="eastAsia"/>
          <w:bCs/>
          <w:color w:val="000000" w:themeColor="text1"/>
          <w:szCs w:val="21"/>
          <w:lang w:bidi="zh-TW"/>
        </w:rPr>
        <w:t>0.1</w:t>
      </w:r>
      <w:r w:rsidRPr="003661AA">
        <w:rPr>
          <w:rFonts w:ascii="Times New Roman" w:eastAsia="宋体" w:hAnsi="宋体" w:cs="Times New Roman" w:hint="eastAsia"/>
          <w:bCs/>
          <w:color w:val="000000" w:themeColor="text1"/>
          <w:szCs w:val="21"/>
          <w:lang w:bidi="zh-TW"/>
        </w:rPr>
        <w:t>元、</w:t>
      </w:r>
      <w:r w:rsidRPr="003661AA">
        <w:rPr>
          <w:rFonts w:ascii="Times New Roman" w:eastAsia="宋体" w:hAnsi="宋体" w:cs="Times New Roman" w:hint="eastAsia"/>
          <w:bCs/>
          <w:color w:val="000000" w:themeColor="text1"/>
          <w:szCs w:val="21"/>
          <w:lang w:bidi="zh-TW"/>
        </w:rPr>
        <w:t>0.2</w:t>
      </w:r>
      <w:r w:rsidRPr="003661AA">
        <w:rPr>
          <w:rFonts w:ascii="Times New Roman" w:eastAsia="宋体" w:hAnsi="宋体" w:cs="Times New Roman" w:hint="eastAsia"/>
          <w:bCs/>
          <w:color w:val="000000" w:themeColor="text1"/>
          <w:szCs w:val="21"/>
          <w:lang w:bidi="zh-TW"/>
        </w:rPr>
        <w:t>元、</w:t>
      </w:r>
      <w:r w:rsidRPr="003661AA">
        <w:rPr>
          <w:rFonts w:ascii="Times New Roman" w:eastAsia="宋体" w:hAnsi="宋体" w:cs="Times New Roman" w:hint="eastAsia"/>
          <w:bCs/>
          <w:color w:val="000000" w:themeColor="text1"/>
          <w:szCs w:val="21"/>
          <w:lang w:bidi="zh-TW"/>
        </w:rPr>
        <w:t>0.3</w:t>
      </w:r>
      <w:r w:rsidRPr="003661AA">
        <w:rPr>
          <w:rFonts w:ascii="Times New Roman" w:eastAsia="宋体" w:hAnsi="宋体" w:cs="Times New Roman" w:hint="eastAsia"/>
          <w:bCs/>
          <w:color w:val="000000" w:themeColor="text1"/>
          <w:szCs w:val="21"/>
          <w:lang w:bidi="zh-TW"/>
        </w:rPr>
        <w:t>元。（牵头单位：市住房城乡建设局，责任单位：市发展改革委、益阳中燃城市燃气发展有限公司、益阳天晟燃气发展有限公司、益阳瑞华燃气有限公司）</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9</w:t>
      </w:r>
      <w:r w:rsidRPr="003661AA">
        <w:rPr>
          <w:rFonts w:ascii="Times New Roman" w:eastAsia="宋体" w:hAnsi="宋体" w:cs="Times New Roman" w:hint="eastAsia"/>
          <w:bCs/>
          <w:color w:val="000000" w:themeColor="text1"/>
          <w:szCs w:val="21"/>
          <w:lang w:bidi="zh-TW"/>
        </w:rPr>
        <w:t>．改进付费方式。对新引进落户的工业企业，推行先使用、后付费的新模式，按月结算，减轻资金压力。为新引进年用气量超过</w:t>
      </w:r>
      <w:r w:rsidRPr="003661AA">
        <w:rPr>
          <w:rFonts w:ascii="Times New Roman" w:eastAsia="宋体" w:hAnsi="宋体" w:cs="Times New Roman" w:hint="eastAsia"/>
          <w:bCs/>
          <w:color w:val="000000" w:themeColor="text1"/>
          <w:szCs w:val="21"/>
          <w:lang w:bidi="zh-TW"/>
        </w:rPr>
        <w:t>800</w:t>
      </w:r>
      <w:r w:rsidRPr="003661AA">
        <w:rPr>
          <w:rFonts w:ascii="Times New Roman" w:eastAsia="宋体" w:hAnsi="宋体" w:cs="Times New Roman" w:hint="eastAsia"/>
          <w:bCs/>
          <w:color w:val="000000" w:themeColor="text1"/>
          <w:szCs w:val="21"/>
          <w:lang w:bidi="zh-TW"/>
        </w:rPr>
        <w:t>万立方以上的用气大户配备专属燃气客户经理，提供“一对一”服务。（牵头单位：市住房城乡建设局，责任单位：益阳中燃城市燃气发展有限公司）</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10</w:t>
      </w:r>
      <w:r w:rsidRPr="003661AA">
        <w:rPr>
          <w:rFonts w:ascii="Times New Roman" w:eastAsia="宋体" w:hAnsi="宋体" w:cs="Times New Roman" w:hint="eastAsia"/>
          <w:bCs/>
          <w:color w:val="000000" w:themeColor="text1"/>
          <w:szCs w:val="21"/>
          <w:lang w:bidi="zh-TW"/>
        </w:rPr>
        <w:t>．降低安装费用。免收企业红线外用气接入工程费用。对红线内的管道设施修理、材料更换等按材料成本费用价格收取，并免除上门服务、安全检查等服务费用。（牵头单位：市住房城乡建设局，责任单位：益阳中燃城市燃气发展有限公司、益阳天晟燃气发展有限公司、益阳瑞华燃气有限公司）</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四、降低企业用热成本</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11</w:t>
      </w:r>
      <w:r w:rsidRPr="003661AA">
        <w:rPr>
          <w:rFonts w:ascii="Times New Roman" w:eastAsia="宋体" w:hAnsi="宋体" w:cs="Times New Roman" w:hint="eastAsia"/>
          <w:bCs/>
          <w:color w:val="000000" w:themeColor="text1"/>
          <w:szCs w:val="21"/>
          <w:lang w:bidi="zh-TW"/>
        </w:rPr>
        <w:t>．降低供热价格。工业蒸汽基准价格由</w:t>
      </w:r>
      <w:r w:rsidRPr="003661AA">
        <w:rPr>
          <w:rFonts w:ascii="Times New Roman" w:eastAsia="宋体" w:hAnsi="宋体" w:cs="Times New Roman" w:hint="eastAsia"/>
          <w:bCs/>
          <w:color w:val="000000" w:themeColor="text1"/>
          <w:szCs w:val="21"/>
          <w:lang w:bidi="zh-TW"/>
        </w:rPr>
        <w:t>280</w:t>
      </w:r>
      <w:r w:rsidRPr="003661AA">
        <w:rPr>
          <w:rFonts w:ascii="Times New Roman" w:eastAsia="宋体" w:hAnsi="宋体" w:cs="Times New Roman" w:hint="eastAsia"/>
          <w:bCs/>
          <w:color w:val="000000" w:themeColor="text1"/>
          <w:szCs w:val="21"/>
          <w:lang w:bidi="zh-TW"/>
        </w:rPr>
        <w:t>元</w:t>
      </w:r>
      <w:r w:rsidRPr="003661AA">
        <w:rPr>
          <w:rFonts w:ascii="Times New Roman" w:eastAsia="宋体" w:hAnsi="宋体" w:cs="Times New Roman" w:hint="eastAsia"/>
          <w:bCs/>
          <w:color w:val="000000" w:themeColor="text1"/>
          <w:szCs w:val="21"/>
          <w:lang w:bidi="zh-TW"/>
        </w:rPr>
        <w:t>/</w:t>
      </w:r>
      <w:r w:rsidRPr="003661AA">
        <w:rPr>
          <w:rFonts w:ascii="Times New Roman" w:eastAsia="宋体" w:hAnsi="宋体" w:cs="Times New Roman" w:hint="eastAsia"/>
          <w:bCs/>
          <w:color w:val="000000" w:themeColor="text1"/>
          <w:szCs w:val="21"/>
          <w:lang w:bidi="zh-TW"/>
        </w:rPr>
        <w:t>吨下调至</w:t>
      </w:r>
      <w:r w:rsidRPr="003661AA">
        <w:rPr>
          <w:rFonts w:ascii="Times New Roman" w:eastAsia="宋体" w:hAnsi="宋体" w:cs="Times New Roman" w:hint="eastAsia"/>
          <w:bCs/>
          <w:color w:val="000000" w:themeColor="text1"/>
          <w:szCs w:val="21"/>
          <w:lang w:bidi="zh-TW"/>
        </w:rPr>
        <w:t>240</w:t>
      </w:r>
      <w:r w:rsidRPr="003661AA">
        <w:rPr>
          <w:rFonts w:ascii="Times New Roman" w:eastAsia="宋体" w:hAnsi="宋体" w:cs="Times New Roman" w:hint="eastAsia"/>
          <w:bCs/>
          <w:color w:val="000000" w:themeColor="text1"/>
          <w:szCs w:val="21"/>
          <w:lang w:bidi="zh-TW"/>
        </w:rPr>
        <w:t>元</w:t>
      </w:r>
      <w:r w:rsidRPr="003661AA">
        <w:rPr>
          <w:rFonts w:ascii="Times New Roman" w:eastAsia="宋体" w:hAnsi="宋体" w:cs="Times New Roman" w:hint="eastAsia"/>
          <w:bCs/>
          <w:color w:val="000000" w:themeColor="text1"/>
          <w:szCs w:val="21"/>
          <w:lang w:bidi="zh-TW"/>
        </w:rPr>
        <w:t>/</w:t>
      </w:r>
      <w:r w:rsidRPr="003661AA">
        <w:rPr>
          <w:rFonts w:ascii="Times New Roman" w:eastAsia="宋体" w:hAnsi="宋体" w:cs="Times New Roman" w:hint="eastAsia"/>
          <w:bCs/>
          <w:color w:val="000000" w:themeColor="text1"/>
          <w:szCs w:val="21"/>
          <w:lang w:bidi="zh-TW"/>
        </w:rPr>
        <w:t>吨，不再执行阶梯价格。（牵头单位：市城投集团，责任单位：长安益阳发电有限公司、益阳长春经开区）</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12</w:t>
      </w:r>
      <w:r w:rsidRPr="003661AA">
        <w:rPr>
          <w:rFonts w:ascii="Times New Roman" w:eastAsia="宋体" w:hAnsi="宋体" w:cs="Times New Roman" w:hint="eastAsia"/>
          <w:bCs/>
          <w:color w:val="000000" w:themeColor="text1"/>
          <w:szCs w:val="21"/>
          <w:lang w:bidi="zh-TW"/>
        </w:rPr>
        <w:t>．定向优惠措施。对供热主管辐射半径</w:t>
      </w:r>
      <w:r w:rsidRPr="003661AA">
        <w:rPr>
          <w:rFonts w:ascii="Times New Roman" w:eastAsia="宋体" w:hAnsi="宋体" w:cs="Times New Roman" w:hint="eastAsia"/>
          <w:bCs/>
          <w:color w:val="000000" w:themeColor="text1"/>
          <w:szCs w:val="21"/>
          <w:lang w:bidi="zh-TW"/>
        </w:rPr>
        <w:t>4</w:t>
      </w:r>
      <w:r w:rsidRPr="003661AA">
        <w:rPr>
          <w:rFonts w:ascii="Times New Roman" w:eastAsia="宋体" w:hAnsi="宋体" w:cs="Times New Roman" w:hint="eastAsia"/>
          <w:bCs/>
          <w:color w:val="000000" w:themeColor="text1"/>
          <w:szCs w:val="21"/>
          <w:lang w:bidi="zh-TW"/>
        </w:rPr>
        <w:t>公里范围内月用热量达</w:t>
      </w:r>
      <w:r w:rsidRPr="003661AA">
        <w:rPr>
          <w:rFonts w:ascii="Times New Roman" w:eastAsia="宋体" w:hAnsi="宋体" w:cs="Times New Roman" w:hint="eastAsia"/>
          <w:bCs/>
          <w:color w:val="000000" w:themeColor="text1"/>
          <w:szCs w:val="21"/>
          <w:lang w:bidi="zh-TW"/>
        </w:rPr>
        <w:t>3000</w:t>
      </w:r>
      <w:r w:rsidRPr="003661AA">
        <w:rPr>
          <w:rFonts w:ascii="Times New Roman" w:eastAsia="宋体" w:hAnsi="宋体" w:cs="Times New Roman" w:hint="eastAsia"/>
          <w:bCs/>
          <w:color w:val="000000" w:themeColor="text1"/>
          <w:szCs w:val="21"/>
          <w:lang w:bidi="zh-TW"/>
        </w:rPr>
        <w:t>吨以上的重点企业，架设专用支线供热。对新接入管网企业，免费提供不超过</w:t>
      </w:r>
      <w:r w:rsidRPr="003661AA">
        <w:rPr>
          <w:rFonts w:ascii="Times New Roman" w:eastAsia="宋体" w:hAnsi="宋体" w:cs="Times New Roman" w:hint="eastAsia"/>
          <w:bCs/>
          <w:color w:val="000000" w:themeColor="text1"/>
          <w:szCs w:val="21"/>
          <w:lang w:bidi="zh-TW"/>
        </w:rPr>
        <w:t>100</w:t>
      </w:r>
      <w:r w:rsidRPr="003661AA">
        <w:rPr>
          <w:rFonts w:ascii="Times New Roman" w:eastAsia="宋体" w:hAnsi="宋体" w:cs="Times New Roman" w:hint="eastAsia"/>
          <w:bCs/>
          <w:color w:val="000000" w:themeColor="text1"/>
          <w:szCs w:val="21"/>
          <w:lang w:bidi="zh-TW"/>
        </w:rPr>
        <w:t>吨的设备调试用蒸汽。（牵头单位：市城投集团）</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lastRenderedPageBreak/>
        <w:t>五、降低企业用地成本</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13</w:t>
      </w:r>
      <w:r w:rsidRPr="003661AA">
        <w:rPr>
          <w:rFonts w:ascii="Times New Roman" w:eastAsia="宋体" w:hAnsi="宋体" w:cs="Times New Roman" w:hint="eastAsia"/>
          <w:bCs/>
          <w:color w:val="000000" w:themeColor="text1"/>
          <w:szCs w:val="21"/>
          <w:lang w:bidi="zh-TW"/>
        </w:rPr>
        <w:t>．强化综合利用。优化供地模式，支持园区全面实施工业用地弹性年期出让、先租后让、长期租赁等灵活供地模式。鼓励地上地下分层立体开发，在符合规划、不改变用途的前提下，企业提高自有工业用地容积率，或者对工业用地新建建筑利用地下空间，超配建设公共停车场的部分，不再增收土地价款。（牵头单位：市自然资源和规划局）</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六、降低企业用工成本</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14</w:t>
      </w:r>
      <w:r w:rsidRPr="003661AA">
        <w:rPr>
          <w:rFonts w:ascii="Times New Roman" w:eastAsia="宋体" w:hAnsi="宋体" w:cs="Times New Roman" w:hint="eastAsia"/>
          <w:bCs/>
          <w:color w:val="000000" w:themeColor="text1"/>
          <w:szCs w:val="21"/>
          <w:lang w:bidi="zh-TW"/>
        </w:rPr>
        <w:t>．降低用工支出。延续实施阶段性降低失业保险费率至</w:t>
      </w:r>
      <w:r w:rsidRPr="003661AA">
        <w:rPr>
          <w:rFonts w:ascii="Times New Roman" w:eastAsia="宋体" w:hAnsi="宋体" w:cs="Times New Roman" w:hint="eastAsia"/>
          <w:bCs/>
          <w:color w:val="000000" w:themeColor="text1"/>
          <w:szCs w:val="21"/>
          <w:lang w:bidi="zh-TW"/>
        </w:rPr>
        <w:t>1%</w:t>
      </w:r>
      <w:r w:rsidRPr="003661AA">
        <w:rPr>
          <w:rFonts w:ascii="Times New Roman" w:eastAsia="宋体" w:hAnsi="宋体" w:cs="Times New Roman" w:hint="eastAsia"/>
          <w:bCs/>
          <w:color w:val="000000" w:themeColor="text1"/>
          <w:szCs w:val="21"/>
          <w:lang w:bidi="zh-TW"/>
        </w:rPr>
        <w:t>相关政策。实施工伤保险浮动费率政策，对评价期末发生工伤事故、无工伤赔付支出的，费率下浮</w:t>
      </w:r>
      <w:r w:rsidRPr="003661AA">
        <w:rPr>
          <w:rFonts w:ascii="Times New Roman" w:eastAsia="宋体" w:hAnsi="宋体" w:cs="Times New Roman" w:hint="eastAsia"/>
          <w:bCs/>
          <w:color w:val="000000" w:themeColor="text1"/>
          <w:szCs w:val="21"/>
          <w:lang w:bidi="zh-TW"/>
        </w:rPr>
        <w:t>50%</w:t>
      </w:r>
      <w:r w:rsidRPr="003661AA">
        <w:rPr>
          <w:rFonts w:ascii="Times New Roman" w:eastAsia="宋体" w:hAnsi="宋体" w:cs="Times New Roman" w:hint="eastAsia"/>
          <w:bCs/>
          <w:color w:val="000000" w:themeColor="text1"/>
          <w:szCs w:val="21"/>
          <w:lang w:bidi="zh-TW"/>
        </w:rPr>
        <w:t>（一类企业不浮动，二类企业最高下浮</w:t>
      </w:r>
      <w:r w:rsidRPr="003661AA">
        <w:rPr>
          <w:rFonts w:ascii="Times New Roman" w:eastAsia="宋体" w:hAnsi="宋体" w:cs="Times New Roman" w:hint="eastAsia"/>
          <w:bCs/>
          <w:color w:val="000000" w:themeColor="text1"/>
          <w:szCs w:val="21"/>
          <w:lang w:bidi="zh-TW"/>
        </w:rPr>
        <w:t>20%</w:t>
      </w:r>
      <w:r w:rsidRPr="003661AA">
        <w:rPr>
          <w:rFonts w:ascii="Times New Roman" w:eastAsia="宋体" w:hAnsi="宋体" w:cs="Times New Roman" w:hint="eastAsia"/>
          <w:bCs/>
          <w:color w:val="000000" w:themeColor="text1"/>
          <w:szCs w:val="21"/>
          <w:lang w:bidi="zh-TW"/>
        </w:rPr>
        <w:t>）；对评价期工伤保险费支缴率小于等于</w:t>
      </w:r>
      <w:r w:rsidRPr="003661AA">
        <w:rPr>
          <w:rFonts w:ascii="Times New Roman" w:eastAsia="宋体" w:hAnsi="宋体" w:cs="Times New Roman" w:hint="eastAsia"/>
          <w:bCs/>
          <w:color w:val="000000" w:themeColor="text1"/>
          <w:szCs w:val="21"/>
          <w:lang w:bidi="zh-TW"/>
        </w:rPr>
        <w:t>30%</w:t>
      </w:r>
      <w:r w:rsidRPr="003661AA">
        <w:rPr>
          <w:rFonts w:ascii="Times New Roman" w:eastAsia="宋体" w:hAnsi="宋体" w:cs="Times New Roman" w:hint="eastAsia"/>
          <w:bCs/>
          <w:color w:val="000000" w:themeColor="text1"/>
          <w:szCs w:val="21"/>
          <w:lang w:bidi="zh-TW"/>
        </w:rPr>
        <w:t>的，费率下浮</w:t>
      </w:r>
      <w:r w:rsidRPr="003661AA">
        <w:rPr>
          <w:rFonts w:ascii="Times New Roman" w:eastAsia="宋体" w:hAnsi="宋体" w:cs="Times New Roman" w:hint="eastAsia"/>
          <w:bCs/>
          <w:color w:val="000000" w:themeColor="text1"/>
          <w:szCs w:val="21"/>
          <w:lang w:bidi="zh-TW"/>
        </w:rPr>
        <w:t>20%</w:t>
      </w:r>
      <w:r w:rsidRPr="003661AA">
        <w:rPr>
          <w:rFonts w:ascii="Times New Roman" w:eastAsia="宋体" w:hAnsi="宋体" w:cs="Times New Roman" w:hint="eastAsia"/>
          <w:bCs/>
          <w:color w:val="000000" w:themeColor="text1"/>
          <w:szCs w:val="21"/>
          <w:lang w:bidi="zh-TW"/>
        </w:rPr>
        <w:t>。对符合条件的企业，按</w:t>
      </w:r>
      <w:r w:rsidRPr="003661AA">
        <w:rPr>
          <w:rFonts w:ascii="Times New Roman" w:eastAsia="宋体" w:hAnsi="宋体" w:cs="Times New Roman" w:hint="eastAsia"/>
          <w:bCs/>
          <w:color w:val="000000" w:themeColor="text1"/>
          <w:szCs w:val="21"/>
          <w:lang w:bidi="zh-TW"/>
        </w:rPr>
        <w:t>1500</w:t>
      </w:r>
      <w:r w:rsidRPr="003661AA">
        <w:rPr>
          <w:rFonts w:ascii="Times New Roman" w:eastAsia="宋体" w:hAnsi="宋体" w:cs="Times New Roman" w:hint="eastAsia"/>
          <w:bCs/>
          <w:color w:val="000000" w:themeColor="text1"/>
          <w:szCs w:val="21"/>
          <w:lang w:bidi="zh-TW"/>
        </w:rPr>
        <w:t>元</w:t>
      </w:r>
      <w:r w:rsidRPr="003661AA">
        <w:rPr>
          <w:rFonts w:ascii="Times New Roman" w:eastAsia="宋体" w:hAnsi="宋体" w:cs="Times New Roman" w:hint="eastAsia"/>
          <w:bCs/>
          <w:color w:val="000000" w:themeColor="text1"/>
          <w:szCs w:val="21"/>
          <w:lang w:bidi="zh-TW"/>
        </w:rPr>
        <w:t>/</w:t>
      </w:r>
      <w:r w:rsidRPr="003661AA">
        <w:rPr>
          <w:rFonts w:ascii="Times New Roman" w:eastAsia="宋体" w:hAnsi="宋体" w:cs="Times New Roman" w:hint="eastAsia"/>
          <w:bCs/>
          <w:color w:val="000000" w:themeColor="text1"/>
          <w:szCs w:val="21"/>
          <w:lang w:bidi="zh-TW"/>
        </w:rPr>
        <w:t>人的标准发放一次性吸纳就业稳岗补贴或一次性扩岗补助；按每人每月给予最低工资标准的就业见习补贴。对符合条件的小微企业，可申请最高不超过</w:t>
      </w:r>
      <w:r w:rsidRPr="003661AA">
        <w:rPr>
          <w:rFonts w:ascii="Times New Roman" w:eastAsia="宋体" w:hAnsi="宋体" w:cs="Times New Roman" w:hint="eastAsia"/>
          <w:bCs/>
          <w:color w:val="000000" w:themeColor="text1"/>
          <w:szCs w:val="21"/>
          <w:lang w:bidi="zh-TW"/>
        </w:rPr>
        <w:t>400</w:t>
      </w:r>
      <w:r w:rsidRPr="003661AA">
        <w:rPr>
          <w:rFonts w:ascii="Times New Roman" w:eastAsia="宋体" w:hAnsi="宋体" w:cs="Times New Roman" w:hint="eastAsia"/>
          <w:bCs/>
          <w:color w:val="000000" w:themeColor="text1"/>
          <w:szCs w:val="21"/>
          <w:lang w:bidi="zh-TW"/>
        </w:rPr>
        <w:t>万元的创业担保贷款，贷款期限不超过</w:t>
      </w:r>
      <w:r w:rsidRPr="003661AA">
        <w:rPr>
          <w:rFonts w:ascii="Times New Roman" w:eastAsia="宋体" w:hAnsi="宋体" w:cs="Times New Roman" w:hint="eastAsia"/>
          <w:bCs/>
          <w:color w:val="000000" w:themeColor="text1"/>
          <w:szCs w:val="21"/>
          <w:lang w:bidi="zh-TW"/>
        </w:rPr>
        <w:t>2</w:t>
      </w:r>
      <w:r w:rsidRPr="003661AA">
        <w:rPr>
          <w:rFonts w:ascii="Times New Roman" w:eastAsia="宋体" w:hAnsi="宋体" w:cs="Times New Roman" w:hint="eastAsia"/>
          <w:bCs/>
          <w:color w:val="000000" w:themeColor="text1"/>
          <w:szCs w:val="21"/>
          <w:lang w:bidi="zh-TW"/>
        </w:rPr>
        <w:t>年，由财政部门按实际利率（上限为一年期贷款市场报价利率</w:t>
      </w:r>
      <w:r w:rsidRPr="003661AA">
        <w:rPr>
          <w:rFonts w:ascii="Times New Roman" w:eastAsia="宋体" w:hAnsi="宋体" w:cs="Times New Roman" w:hint="eastAsia"/>
          <w:bCs/>
          <w:color w:val="000000" w:themeColor="text1"/>
          <w:szCs w:val="21"/>
          <w:lang w:bidi="zh-TW"/>
        </w:rPr>
        <w:t>+150BPs</w:t>
      </w:r>
      <w:r w:rsidRPr="003661AA">
        <w:rPr>
          <w:rFonts w:ascii="Times New Roman" w:eastAsia="宋体" w:hAnsi="宋体" w:cs="Times New Roman" w:hint="eastAsia"/>
          <w:bCs/>
          <w:color w:val="000000" w:themeColor="text1"/>
          <w:szCs w:val="21"/>
          <w:lang w:bidi="zh-TW"/>
        </w:rPr>
        <w:t>）的</w:t>
      </w:r>
      <w:r w:rsidRPr="003661AA">
        <w:rPr>
          <w:rFonts w:ascii="Times New Roman" w:eastAsia="宋体" w:hAnsi="宋体" w:cs="Times New Roman" w:hint="eastAsia"/>
          <w:bCs/>
          <w:color w:val="000000" w:themeColor="text1"/>
          <w:szCs w:val="21"/>
          <w:lang w:bidi="zh-TW"/>
        </w:rPr>
        <w:t>50%</w:t>
      </w:r>
      <w:r w:rsidRPr="003661AA">
        <w:rPr>
          <w:rFonts w:ascii="Times New Roman" w:eastAsia="宋体" w:hAnsi="宋体" w:cs="Times New Roman" w:hint="eastAsia"/>
          <w:bCs/>
          <w:color w:val="000000" w:themeColor="text1"/>
          <w:szCs w:val="21"/>
          <w:lang w:bidi="zh-TW"/>
        </w:rPr>
        <w:t>给予贴息。（牵头单位：市人力资源社会保障局，责任单位：市财政局、市税务局）</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15</w:t>
      </w:r>
      <w:r w:rsidRPr="003661AA">
        <w:rPr>
          <w:rFonts w:ascii="Times New Roman" w:eastAsia="宋体" w:hAnsi="宋体" w:cs="Times New Roman" w:hint="eastAsia"/>
          <w:bCs/>
          <w:color w:val="000000" w:themeColor="text1"/>
          <w:szCs w:val="21"/>
          <w:lang w:bidi="zh-TW"/>
        </w:rPr>
        <w:t>．定向培养人才。支持骨干龙头企业选拔</w:t>
      </w:r>
      <w:r w:rsidRPr="003661AA">
        <w:rPr>
          <w:rFonts w:ascii="Times New Roman" w:eastAsia="宋体" w:hAnsi="宋体" w:cs="Times New Roman" w:hint="eastAsia"/>
          <w:bCs/>
          <w:color w:val="000000" w:themeColor="text1"/>
          <w:szCs w:val="21"/>
          <w:lang w:bidi="zh-TW"/>
        </w:rPr>
        <w:t>20</w:t>
      </w:r>
      <w:r w:rsidRPr="003661AA">
        <w:rPr>
          <w:rFonts w:ascii="Times New Roman" w:eastAsia="宋体" w:hAnsi="宋体" w:cs="Times New Roman" w:hint="eastAsia"/>
          <w:bCs/>
          <w:color w:val="000000" w:themeColor="text1"/>
          <w:szCs w:val="21"/>
          <w:lang w:bidi="zh-TW"/>
        </w:rPr>
        <w:t>－</w:t>
      </w:r>
      <w:r w:rsidRPr="003661AA">
        <w:rPr>
          <w:rFonts w:ascii="Times New Roman" w:eastAsia="宋体" w:hAnsi="宋体" w:cs="Times New Roman" w:hint="eastAsia"/>
          <w:bCs/>
          <w:color w:val="000000" w:themeColor="text1"/>
          <w:szCs w:val="21"/>
          <w:lang w:bidi="zh-TW"/>
        </w:rPr>
        <w:t>40</w:t>
      </w:r>
      <w:r w:rsidRPr="003661AA">
        <w:rPr>
          <w:rFonts w:ascii="Times New Roman" w:eastAsia="宋体" w:hAnsi="宋体" w:cs="Times New Roman" w:hint="eastAsia"/>
          <w:bCs/>
          <w:color w:val="000000" w:themeColor="text1"/>
          <w:szCs w:val="21"/>
          <w:lang w:bidi="zh-TW"/>
        </w:rPr>
        <w:t>人参加新型学徒制培训，按中级工</w:t>
      </w:r>
      <w:r w:rsidRPr="003661AA">
        <w:rPr>
          <w:rFonts w:ascii="Times New Roman" w:eastAsia="宋体" w:hAnsi="宋体" w:cs="Times New Roman" w:hint="eastAsia"/>
          <w:bCs/>
          <w:color w:val="000000" w:themeColor="text1"/>
          <w:szCs w:val="21"/>
          <w:lang w:bidi="zh-TW"/>
        </w:rPr>
        <w:t>6000</w:t>
      </w:r>
      <w:r w:rsidRPr="003661AA">
        <w:rPr>
          <w:rFonts w:ascii="Times New Roman" w:eastAsia="宋体" w:hAnsi="宋体" w:cs="Times New Roman" w:hint="eastAsia"/>
          <w:bCs/>
          <w:color w:val="000000" w:themeColor="text1"/>
          <w:szCs w:val="21"/>
          <w:lang w:bidi="zh-TW"/>
        </w:rPr>
        <w:t>元</w:t>
      </w:r>
      <w:r w:rsidRPr="003661AA">
        <w:rPr>
          <w:rFonts w:ascii="Times New Roman" w:eastAsia="宋体" w:hAnsi="宋体" w:cs="Times New Roman" w:hint="eastAsia"/>
          <w:bCs/>
          <w:color w:val="000000" w:themeColor="text1"/>
          <w:szCs w:val="21"/>
          <w:lang w:bidi="zh-TW"/>
        </w:rPr>
        <w:t>/</w:t>
      </w:r>
      <w:r w:rsidRPr="003661AA">
        <w:rPr>
          <w:rFonts w:ascii="Times New Roman" w:eastAsia="宋体" w:hAnsi="宋体" w:cs="Times New Roman" w:hint="eastAsia"/>
          <w:bCs/>
          <w:color w:val="000000" w:themeColor="text1"/>
          <w:szCs w:val="21"/>
          <w:lang w:bidi="zh-TW"/>
        </w:rPr>
        <w:t>人</w:t>
      </w:r>
      <w:r w:rsidRPr="003661AA">
        <w:rPr>
          <w:rFonts w:ascii="Times New Roman" w:eastAsia="宋体" w:hAnsi="宋体" w:cs="Times New Roman" w:hint="eastAsia"/>
          <w:bCs/>
          <w:color w:val="000000" w:themeColor="text1"/>
          <w:szCs w:val="21"/>
          <w:lang w:bidi="zh-TW"/>
        </w:rPr>
        <w:t>/</w:t>
      </w:r>
      <w:r w:rsidRPr="003661AA">
        <w:rPr>
          <w:rFonts w:ascii="Times New Roman" w:eastAsia="宋体" w:hAnsi="宋体" w:cs="Times New Roman" w:hint="eastAsia"/>
          <w:bCs/>
          <w:color w:val="000000" w:themeColor="text1"/>
          <w:szCs w:val="21"/>
          <w:lang w:bidi="zh-TW"/>
        </w:rPr>
        <w:t>年，高级工</w:t>
      </w:r>
      <w:r w:rsidRPr="003661AA">
        <w:rPr>
          <w:rFonts w:ascii="Times New Roman" w:eastAsia="宋体" w:hAnsi="宋体" w:cs="Times New Roman" w:hint="eastAsia"/>
          <w:bCs/>
          <w:color w:val="000000" w:themeColor="text1"/>
          <w:szCs w:val="21"/>
          <w:lang w:bidi="zh-TW"/>
        </w:rPr>
        <w:t>8000</w:t>
      </w:r>
      <w:r w:rsidRPr="003661AA">
        <w:rPr>
          <w:rFonts w:ascii="Times New Roman" w:eastAsia="宋体" w:hAnsi="宋体" w:cs="Times New Roman" w:hint="eastAsia"/>
          <w:bCs/>
          <w:color w:val="000000" w:themeColor="text1"/>
          <w:szCs w:val="21"/>
          <w:lang w:bidi="zh-TW"/>
        </w:rPr>
        <w:t>元</w:t>
      </w:r>
      <w:r w:rsidRPr="003661AA">
        <w:rPr>
          <w:rFonts w:ascii="Times New Roman" w:eastAsia="宋体" w:hAnsi="宋体" w:cs="Times New Roman" w:hint="eastAsia"/>
          <w:bCs/>
          <w:color w:val="000000" w:themeColor="text1"/>
          <w:szCs w:val="21"/>
          <w:lang w:bidi="zh-TW"/>
        </w:rPr>
        <w:t>/</w:t>
      </w:r>
      <w:r w:rsidRPr="003661AA">
        <w:rPr>
          <w:rFonts w:ascii="Times New Roman" w:eastAsia="宋体" w:hAnsi="宋体" w:cs="Times New Roman" w:hint="eastAsia"/>
          <w:bCs/>
          <w:color w:val="000000" w:themeColor="text1"/>
          <w:szCs w:val="21"/>
          <w:lang w:bidi="zh-TW"/>
        </w:rPr>
        <w:t>人</w:t>
      </w:r>
      <w:r w:rsidRPr="003661AA">
        <w:rPr>
          <w:rFonts w:ascii="Times New Roman" w:eastAsia="宋体" w:hAnsi="宋体" w:cs="Times New Roman" w:hint="eastAsia"/>
          <w:bCs/>
          <w:color w:val="000000" w:themeColor="text1"/>
          <w:szCs w:val="21"/>
          <w:lang w:bidi="zh-TW"/>
        </w:rPr>
        <w:t>/</w:t>
      </w:r>
      <w:r w:rsidRPr="003661AA">
        <w:rPr>
          <w:rFonts w:ascii="Times New Roman" w:eastAsia="宋体" w:hAnsi="宋体" w:cs="Times New Roman" w:hint="eastAsia"/>
          <w:bCs/>
          <w:color w:val="000000" w:themeColor="text1"/>
          <w:szCs w:val="21"/>
          <w:lang w:bidi="zh-TW"/>
        </w:rPr>
        <w:t>年的标准给予企业培训补贴，补贴期限最长不超过</w:t>
      </w:r>
      <w:r w:rsidRPr="003661AA">
        <w:rPr>
          <w:rFonts w:ascii="Times New Roman" w:eastAsia="宋体" w:hAnsi="宋体" w:cs="Times New Roman" w:hint="eastAsia"/>
          <w:bCs/>
          <w:color w:val="000000" w:themeColor="text1"/>
          <w:szCs w:val="21"/>
          <w:lang w:bidi="zh-TW"/>
        </w:rPr>
        <w:t>2</w:t>
      </w:r>
      <w:r w:rsidRPr="003661AA">
        <w:rPr>
          <w:rFonts w:ascii="Times New Roman" w:eastAsia="宋体" w:hAnsi="宋体" w:cs="Times New Roman" w:hint="eastAsia"/>
          <w:bCs/>
          <w:color w:val="000000" w:themeColor="text1"/>
          <w:szCs w:val="21"/>
          <w:lang w:bidi="zh-TW"/>
        </w:rPr>
        <w:t>年。鼓励本市职业院校为本地企业输送技能人才，对符合条件的职业院校，最高按</w:t>
      </w:r>
      <w:r w:rsidRPr="003661AA">
        <w:rPr>
          <w:rFonts w:ascii="Times New Roman" w:eastAsia="宋体" w:hAnsi="宋体" w:cs="Times New Roman" w:hint="eastAsia"/>
          <w:bCs/>
          <w:color w:val="000000" w:themeColor="text1"/>
          <w:szCs w:val="21"/>
          <w:lang w:bidi="zh-TW"/>
        </w:rPr>
        <w:t>500</w:t>
      </w:r>
      <w:r w:rsidRPr="003661AA">
        <w:rPr>
          <w:rFonts w:ascii="Times New Roman" w:eastAsia="宋体" w:hAnsi="宋体" w:cs="Times New Roman" w:hint="eastAsia"/>
          <w:bCs/>
          <w:color w:val="000000" w:themeColor="text1"/>
          <w:szCs w:val="21"/>
          <w:lang w:bidi="zh-TW"/>
        </w:rPr>
        <w:t>元</w:t>
      </w:r>
      <w:r w:rsidRPr="003661AA">
        <w:rPr>
          <w:rFonts w:ascii="Times New Roman" w:eastAsia="宋体" w:hAnsi="宋体" w:cs="Times New Roman" w:hint="eastAsia"/>
          <w:bCs/>
          <w:color w:val="000000" w:themeColor="text1"/>
          <w:szCs w:val="21"/>
          <w:lang w:bidi="zh-TW"/>
        </w:rPr>
        <w:t>/</w:t>
      </w:r>
      <w:r w:rsidRPr="003661AA">
        <w:rPr>
          <w:rFonts w:ascii="Times New Roman" w:eastAsia="宋体" w:hAnsi="宋体" w:cs="Times New Roman" w:hint="eastAsia"/>
          <w:bCs/>
          <w:color w:val="000000" w:themeColor="text1"/>
          <w:szCs w:val="21"/>
          <w:lang w:bidi="zh-TW"/>
        </w:rPr>
        <w:t>人的标准给予院校补助。对企业新引进或新获得技师、高级技师、特级技师、首席技师资格的员工，引进或获得资格满</w:t>
      </w:r>
      <w:r w:rsidRPr="003661AA">
        <w:rPr>
          <w:rFonts w:ascii="Times New Roman" w:eastAsia="宋体" w:hAnsi="宋体" w:cs="Times New Roman" w:hint="eastAsia"/>
          <w:bCs/>
          <w:color w:val="000000" w:themeColor="text1"/>
          <w:szCs w:val="21"/>
          <w:lang w:bidi="zh-TW"/>
        </w:rPr>
        <w:t>1</w:t>
      </w:r>
      <w:r w:rsidRPr="003661AA">
        <w:rPr>
          <w:rFonts w:ascii="Times New Roman" w:eastAsia="宋体" w:hAnsi="宋体" w:cs="Times New Roman" w:hint="eastAsia"/>
          <w:bCs/>
          <w:color w:val="000000" w:themeColor="text1"/>
          <w:szCs w:val="21"/>
          <w:lang w:bidi="zh-TW"/>
        </w:rPr>
        <w:t>年后，分别给予</w:t>
      </w:r>
      <w:r w:rsidRPr="003661AA">
        <w:rPr>
          <w:rFonts w:ascii="Times New Roman" w:eastAsia="宋体" w:hAnsi="宋体" w:cs="Times New Roman" w:hint="eastAsia"/>
          <w:bCs/>
          <w:color w:val="000000" w:themeColor="text1"/>
          <w:szCs w:val="21"/>
          <w:lang w:bidi="zh-TW"/>
        </w:rPr>
        <w:t>0.5</w:t>
      </w:r>
      <w:r w:rsidRPr="003661AA">
        <w:rPr>
          <w:rFonts w:ascii="Times New Roman" w:eastAsia="宋体" w:hAnsi="宋体" w:cs="Times New Roman" w:hint="eastAsia"/>
          <w:bCs/>
          <w:color w:val="000000" w:themeColor="text1"/>
          <w:szCs w:val="21"/>
          <w:lang w:bidi="zh-TW"/>
        </w:rPr>
        <w:t>万元、</w:t>
      </w:r>
      <w:r w:rsidRPr="003661AA">
        <w:rPr>
          <w:rFonts w:ascii="Times New Roman" w:eastAsia="宋体" w:hAnsi="宋体" w:cs="Times New Roman" w:hint="eastAsia"/>
          <w:bCs/>
          <w:color w:val="000000" w:themeColor="text1"/>
          <w:szCs w:val="21"/>
          <w:lang w:bidi="zh-TW"/>
        </w:rPr>
        <w:t>1</w:t>
      </w:r>
      <w:r w:rsidRPr="003661AA">
        <w:rPr>
          <w:rFonts w:ascii="Times New Roman" w:eastAsia="宋体" w:hAnsi="宋体" w:cs="Times New Roman" w:hint="eastAsia"/>
          <w:bCs/>
          <w:color w:val="000000" w:themeColor="text1"/>
          <w:szCs w:val="21"/>
          <w:lang w:bidi="zh-TW"/>
        </w:rPr>
        <w:t>万元、</w:t>
      </w:r>
      <w:r w:rsidRPr="003661AA">
        <w:rPr>
          <w:rFonts w:ascii="Times New Roman" w:eastAsia="宋体" w:hAnsi="宋体" w:cs="Times New Roman" w:hint="eastAsia"/>
          <w:bCs/>
          <w:color w:val="000000" w:themeColor="text1"/>
          <w:szCs w:val="21"/>
          <w:lang w:bidi="zh-TW"/>
        </w:rPr>
        <w:t>3</w:t>
      </w:r>
      <w:r w:rsidRPr="003661AA">
        <w:rPr>
          <w:rFonts w:ascii="Times New Roman" w:eastAsia="宋体" w:hAnsi="宋体" w:cs="Times New Roman" w:hint="eastAsia"/>
          <w:bCs/>
          <w:color w:val="000000" w:themeColor="text1"/>
          <w:szCs w:val="21"/>
          <w:lang w:bidi="zh-TW"/>
        </w:rPr>
        <w:t>万元、</w:t>
      </w:r>
      <w:r w:rsidRPr="003661AA">
        <w:rPr>
          <w:rFonts w:ascii="Times New Roman" w:eastAsia="宋体" w:hAnsi="宋体" w:cs="Times New Roman" w:hint="eastAsia"/>
          <w:bCs/>
          <w:color w:val="000000" w:themeColor="text1"/>
          <w:szCs w:val="21"/>
          <w:lang w:bidi="zh-TW"/>
        </w:rPr>
        <w:t>5</w:t>
      </w:r>
      <w:r w:rsidRPr="003661AA">
        <w:rPr>
          <w:rFonts w:ascii="Times New Roman" w:eastAsia="宋体" w:hAnsi="宋体" w:cs="Times New Roman" w:hint="eastAsia"/>
          <w:bCs/>
          <w:color w:val="000000" w:themeColor="text1"/>
          <w:szCs w:val="21"/>
          <w:lang w:bidi="zh-TW"/>
        </w:rPr>
        <w:t>万元一次性奖励。对企业新引进或获得“大国工匠”“中华技能大奖”“全国技术能手”的高技能人才，分别给予</w:t>
      </w:r>
      <w:r w:rsidRPr="003661AA">
        <w:rPr>
          <w:rFonts w:ascii="Times New Roman" w:eastAsia="宋体" w:hAnsi="宋体" w:cs="Times New Roman" w:hint="eastAsia"/>
          <w:bCs/>
          <w:color w:val="000000" w:themeColor="text1"/>
          <w:szCs w:val="21"/>
          <w:lang w:bidi="zh-TW"/>
        </w:rPr>
        <w:t>80</w:t>
      </w:r>
      <w:r w:rsidRPr="003661AA">
        <w:rPr>
          <w:rFonts w:ascii="Times New Roman" w:eastAsia="宋体" w:hAnsi="宋体" w:cs="Times New Roman" w:hint="eastAsia"/>
          <w:bCs/>
          <w:color w:val="000000" w:themeColor="text1"/>
          <w:szCs w:val="21"/>
          <w:lang w:bidi="zh-TW"/>
        </w:rPr>
        <w:t>万元、</w:t>
      </w:r>
      <w:r w:rsidRPr="003661AA">
        <w:rPr>
          <w:rFonts w:ascii="Times New Roman" w:eastAsia="宋体" w:hAnsi="宋体" w:cs="Times New Roman" w:hint="eastAsia"/>
          <w:bCs/>
          <w:color w:val="000000" w:themeColor="text1"/>
          <w:szCs w:val="21"/>
          <w:lang w:bidi="zh-TW"/>
        </w:rPr>
        <w:t>50</w:t>
      </w:r>
      <w:r w:rsidRPr="003661AA">
        <w:rPr>
          <w:rFonts w:ascii="Times New Roman" w:eastAsia="宋体" w:hAnsi="宋体" w:cs="Times New Roman" w:hint="eastAsia"/>
          <w:bCs/>
          <w:color w:val="000000" w:themeColor="text1"/>
          <w:szCs w:val="21"/>
          <w:lang w:bidi="zh-TW"/>
        </w:rPr>
        <w:t>万元、</w:t>
      </w:r>
      <w:r w:rsidRPr="003661AA">
        <w:rPr>
          <w:rFonts w:ascii="Times New Roman" w:eastAsia="宋体" w:hAnsi="宋体" w:cs="Times New Roman" w:hint="eastAsia"/>
          <w:bCs/>
          <w:color w:val="000000" w:themeColor="text1"/>
          <w:szCs w:val="21"/>
          <w:lang w:bidi="zh-TW"/>
        </w:rPr>
        <w:t>30</w:t>
      </w:r>
      <w:r w:rsidRPr="003661AA">
        <w:rPr>
          <w:rFonts w:ascii="Times New Roman" w:eastAsia="宋体" w:hAnsi="宋体" w:cs="Times New Roman" w:hint="eastAsia"/>
          <w:bCs/>
          <w:color w:val="000000" w:themeColor="text1"/>
          <w:szCs w:val="21"/>
          <w:lang w:bidi="zh-TW"/>
        </w:rPr>
        <w:t>万元的奖励。（牵头单位：市人力资源社会保障局，责任单位：市委组织部、市财政局、市教育局）</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16</w:t>
      </w:r>
      <w:r w:rsidRPr="003661AA">
        <w:rPr>
          <w:rFonts w:ascii="Times New Roman" w:eastAsia="宋体" w:hAnsi="宋体" w:cs="Times New Roman" w:hint="eastAsia"/>
          <w:bCs/>
          <w:color w:val="000000" w:themeColor="text1"/>
          <w:szCs w:val="21"/>
          <w:lang w:bidi="zh-TW"/>
        </w:rPr>
        <w:t>．提供便捷服务。根据企业需求开展线上线下招聘，免收企业市域内招聘费用。将劳务派遣行政许可、特殊工时审批办理时限由</w:t>
      </w:r>
      <w:r w:rsidRPr="003661AA">
        <w:rPr>
          <w:rFonts w:ascii="Times New Roman" w:eastAsia="宋体" w:hAnsi="宋体" w:cs="Times New Roman" w:hint="eastAsia"/>
          <w:bCs/>
          <w:color w:val="000000" w:themeColor="text1"/>
          <w:szCs w:val="21"/>
          <w:lang w:bidi="zh-TW"/>
        </w:rPr>
        <w:t>20</w:t>
      </w:r>
      <w:r w:rsidRPr="003661AA">
        <w:rPr>
          <w:rFonts w:ascii="Times New Roman" w:eastAsia="宋体" w:hAnsi="宋体" w:cs="Times New Roman" w:hint="eastAsia"/>
          <w:bCs/>
          <w:color w:val="000000" w:themeColor="text1"/>
          <w:szCs w:val="21"/>
          <w:lang w:bidi="zh-TW"/>
        </w:rPr>
        <w:t>个工作日压减至</w:t>
      </w:r>
      <w:r w:rsidRPr="003661AA">
        <w:rPr>
          <w:rFonts w:ascii="Times New Roman" w:eastAsia="宋体" w:hAnsi="宋体" w:cs="Times New Roman" w:hint="eastAsia"/>
          <w:bCs/>
          <w:color w:val="000000" w:themeColor="text1"/>
          <w:szCs w:val="21"/>
          <w:lang w:bidi="zh-TW"/>
        </w:rPr>
        <w:t>7</w:t>
      </w:r>
      <w:r w:rsidRPr="003661AA">
        <w:rPr>
          <w:rFonts w:ascii="Times New Roman" w:eastAsia="宋体" w:hAnsi="宋体" w:cs="Times New Roman" w:hint="eastAsia"/>
          <w:bCs/>
          <w:color w:val="000000" w:themeColor="text1"/>
          <w:szCs w:val="21"/>
          <w:lang w:bidi="zh-TW"/>
        </w:rPr>
        <w:t>个工作日，劳动用工合同备案实现全程网办，劳动人事争议一般案件办结时限由</w:t>
      </w:r>
      <w:r w:rsidRPr="003661AA">
        <w:rPr>
          <w:rFonts w:ascii="Times New Roman" w:eastAsia="宋体" w:hAnsi="宋体" w:cs="Times New Roman" w:hint="eastAsia"/>
          <w:bCs/>
          <w:color w:val="000000" w:themeColor="text1"/>
          <w:szCs w:val="21"/>
          <w:lang w:bidi="zh-TW"/>
        </w:rPr>
        <w:t>45</w:t>
      </w:r>
      <w:r w:rsidRPr="003661AA">
        <w:rPr>
          <w:rFonts w:ascii="Times New Roman" w:eastAsia="宋体" w:hAnsi="宋体" w:cs="Times New Roman" w:hint="eastAsia"/>
          <w:bCs/>
          <w:color w:val="000000" w:themeColor="text1"/>
          <w:szCs w:val="21"/>
          <w:lang w:bidi="zh-TW"/>
        </w:rPr>
        <w:t>天最高压减至</w:t>
      </w:r>
      <w:r w:rsidRPr="003661AA">
        <w:rPr>
          <w:rFonts w:ascii="Times New Roman" w:eastAsia="宋体" w:hAnsi="宋体" w:cs="Times New Roman" w:hint="eastAsia"/>
          <w:bCs/>
          <w:color w:val="000000" w:themeColor="text1"/>
          <w:szCs w:val="21"/>
          <w:lang w:bidi="zh-TW"/>
        </w:rPr>
        <w:t>15</w:t>
      </w:r>
      <w:r w:rsidRPr="003661AA">
        <w:rPr>
          <w:rFonts w:ascii="Times New Roman" w:eastAsia="宋体" w:hAnsi="宋体" w:cs="Times New Roman" w:hint="eastAsia"/>
          <w:bCs/>
          <w:color w:val="000000" w:themeColor="text1"/>
          <w:szCs w:val="21"/>
          <w:lang w:bidi="zh-TW"/>
        </w:rPr>
        <w:t>天内。统一劳动人事争议案件裁审标准，健全工伤认定部门协调机制，加大“司法黄牛”打击力度，降低企业诉讼成本。（牵头单位：市人力资源社会保障局，责任单位：市公安局、市司法局、市市场监管局、市中级法院）</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七、降低企业融资成本</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17</w:t>
      </w:r>
      <w:r w:rsidRPr="003661AA">
        <w:rPr>
          <w:rFonts w:ascii="Times New Roman" w:eastAsia="宋体" w:hAnsi="宋体" w:cs="Times New Roman" w:hint="eastAsia"/>
          <w:bCs/>
          <w:color w:val="000000" w:themeColor="text1"/>
          <w:szCs w:val="21"/>
          <w:lang w:bidi="zh-TW"/>
        </w:rPr>
        <w:t>．加强财金联动。完善科技型企业知识价值信用贷款风险补偿机制，发放知识价值信用贷款</w:t>
      </w:r>
      <w:r w:rsidRPr="003661AA">
        <w:rPr>
          <w:rFonts w:ascii="Times New Roman" w:eastAsia="宋体" w:hAnsi="宋体" w:cs="Times New Roman" w:hint="eastAsia"/>
          <w:bCs/>
          <w:color w:val="000000" w:themeColor="text1"/>
          <w:szCs w:val="21"/>
          <w:lang w:bidi="zh-TW"/>
        </w:rPr>
        <w:t>10</w:t>
      </w:r>
      <w:r w:rsidRPr="003661AA">
        <w:rPr>
          <w:rFonts w:ascii="Times New Roman" w:eastAsia="宋体" w:hAnsi="宋体" w:cs="Times New Roman" w:hint="eastAsia"/>
          <w:bCs/>
          <w:color w:val="000000" w:themeColor="text1"/>
          <w:szCs w:val="21"/>
          <w:lang w:bidi="zh-TW"/>
        </w:rPr>
        <w:t>亿元以上；推广“政银担”担保模式，发放“政银担”担保贷款</w:t>
      </w:r>
      <w:r w:rsidRPr="003661AA">
        <w:rPr>
          <w:rFonts w:ascii="Times New Roman" w:eastAsia="宋体" w:hAnsi="宋体" w:cs="Times New Roman" w:hint="eastAsia"/>
          <w:bCs/>
          <w:color w:val="000000" w:themeColor="text1"/>
          <w:szCs w:val="21"/>
          <w:lang w:bidi="zh-TW"/>
        </w:rPr>
        <w:t>1.5</w:t>
      </w:r>
      <w:r w:rsidRPr="003661AA">
        <w:rPr>
          <w:rFonts w:ascii="Times New Roman" w:eastAsia="宋体" w:hAnsi="宋体" w:cs="Times New Roman" w:hint="eastAsia"/>
          <w:bCs/>
          <w:color w:val="000000" w:themeColor="text1"/>
          <w:szCs w:val="21"/>
          <w:lang w:bidi="zh-TW"/>
        </w:rPr>
        <w:t>亿元以上；落实应收账款质押融资和知识产权质押融资贴息奖补政策，对符合条件的工业企业，可分别申请最高不超过</w:t>
      </w:r>
      <w:r w:rsidRPr="003661AA">
        <w:rPr>
          <w:rFonts w:ascii="Times New Roman" w:eastAsia="宋体" w:hAnsi="宋体" w:cs="Times New Roman" w:hint="eastAsia"/>
          <w:bCs/>
          <w:color w:val="000000" w:themeColor="text1"/>
          <w:szCs w:val="21"/>
          <w:lang w:bidi="zh-TW"/>
        </w:rPr>
        <w:t>30</w:t>
      </w:r>
      <w:r w:rsidRPr="003661AA">
        <w:rPr>
          <w:rFonts w:ascii="Times New Roman" w:eastAsia="宋体" w:hAnsi="宋体" w:cs="Times New Roman" w:hint="eastAsia"/>
          <w:bCs/>
          <w:color w:val="000000" w:themeColor="text1"/>
          <w:szCs w:val="21"/>
          <w:lang w:bidi="zh-TW"/>
        </w:rPr>
        <w:t>万元、</w:t>
      </w:r>
      <w:r w:rsidRPr="003661AA">
        <w:rPr>
          <w:rFonts w:ascii="Times New Roman" w:eastAsia="宋体" w:hAnsi="宋体" w:cs="Times New Roman" w:hint="eastAsia"/>
          <w:bCs/>
          <w:color w:val="000000" w:themeColor="text1"/>
          <w:szCs w:val="21"/>
          <w:lang w:bidi="zh-TW"/>
        </w:rPr>
        <w:t>20</w:t>
      </w:r>
      <w:r w:rsidRPr="003661AA">
        <w:rPr>
          <w:rFonts w:ascii="Times New Roman" w:eastAsia="宋体" w:hAnsi="宋体" w:cs="Times New Roman" w:hint="eastAsia"/>
          <w:bCs/>
          <w:color w:val="000000" w:themeColor="text1"/>
          <w:szCs w:val="21"/>
          <w:lang w:bidi="zh-TW"/>
        </w:rPr>
        <w:t>万元的贴息补助。精简知识产权质押融资贴息奖补资金申报材料，不需提供质押专利权评估报告。及时查处中介机构在奖补资金申报过程中的乱收费行为。（市政府办公室、市科技局、市市场监管局、市财政局、市融资担保公司按职责分工负责）</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八、降低企业物流成本</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18</w:t>
      </w:r>
      <w:r w:rsidRPr="003661AA">
        <w:rPr>
          <w:rFonts w:ascii="Times New Roman" w:eastAsia="宋体" w:hAnsi="宋体" w:cs="Times New Roman" w:hint="eastAsia"/>
          <w:bCs/>
          <w:color w:val="000000" w:themeColor="text1"/>
          <w:szCs w:val="21"/>
          <w:lang w:bidi="zh-TW"/>
        </w:rPr>
        <w:t>．提升物流效率。建立健全市级物流信息服务平台，引导企业接入平台，实现运输、仓储、配送</w:t>
      </w:r>
      <w:r w:rsidRPr="003661AA">
        <w:rPr>
          <w:rFonts w:ascii="Times New Roman" w:eastAsia="宋体" w:hAnsi="宋体" w:cs="Times New Roman" w:hint="eastAsia"/>
          <w:bCs/>
          <w:color w:val="000000" w:themeColor="text1"/>
          <w:szCs w:val="21"/>
          <w:lang w:bidi="zh-TW"/>
        </w:rPr>
        <w:lastRenderedPageBreak/>
        <w:t>等数据共享，构建覆盖全链条的统计体系，实现货源与运力精准匹配，降低企业物流总成本</w:t>
      </w:r>
      <w:r w:rsidRPr="003661AA">
        <w:rPr>
          <w:rFonts w:ascii="Times New Roman" w:eastAsia="宋体" w:hAnsi="宋体" w:cs="Times New Roman" w:hint="eastAsia"/>
          <w:bCs/>
          <w:color w:val="000000" w:themeColor="text1"/>
          <w:szCs w:val="21"/>
          <w:lang w:bidi="zh-TW"/>
        </w:rPr>
        <w:t>15%</w:t>
      </w:r>
      <w:r w:rsidRPr="003661AA">
        <w:rPr>
          <w:rFonts w:ascii="Times New Roman" w:eastAsia="宋体" w:hAnsi="宋体" w:cs="Times New Roman" w:hint="eastAsia"/>
          <w:bCs/>
          <w:color w:val="000000" w:themeColor="text1"/>
          <w:szCs w:val="21"/>
          <w:lang w:bidi="zh-TW"/>
        </w:rPr>
        <w:t>－</w:t>
      </w:r>
      <w:r w:rsidRPr="003661AA">
        <w:rPr>
          <w:rFonts w:ascii="Times New Roman" w:eastAsia="宋体" w:hAnsi="宋体" w:cs="Times New Roman" w:hint="eastAsia"/>
          <w:bCs/>
          <w:color w:val="000000" w:themeColor="text1"/>
          <w:szCs w:val="21"/>
          <w:lang w:bidi="zh-TW"/>
        </w:rPr>
        <w:t>20%</w:t>
      </w:r>
      <w:r w:rsidRPr="003661AA">
        <w:rPr>
          <w:rFonts w:ascii="Times New Roman" w:eastAsia="宋体" w:hAnsi="宋体" w:cs="Times New Roman" w:hint="eastAsia"/>
          <w:bCs/>
          <w:color w:val="000000" w:themeColor="text1"/>
          <w:szCs w:val="21"/>
          <w:lang w:bidi="zh-TW"/>
        </w:rPr>
        <w:t>。同时，充分运用智能化工具，加强动态库存精准管理和实时预警，提升订单准时交付率至</w:t>
      </w:r>
      <w:r w:rsidRPr="003661AA">
        <w:rPr>
          <w:rFonts w:ascii="Times New Roman" w:eastAsia="宋体" w:hAnsi="宋体" w:cs="Times New Roman" w:hint="eastAsia"/>
          <w:bCs/>
          <w:color w:val="000000" w:themeColor="text1"/>
          <w:szCs w:val="21"/>
          <w:lang w:bidi="zh-TW"/>
        </w:rPr>
        <w:t>95%</w:t>
      </w:r>
      <w:r w:rsidRPr="003661AA">
        <w:rPr>
          <w:rFonts w:ascii="Times New Roman" w:eastAsia="宋体" w:hAnsi="宋体" w:cs="Times New Roman" w:hint="eastAsia"/>
          <w:bCs/>
          <w:color w:val="000000" w:themeColor="text1"/>
          <w:szCs w:val="21"/>
          <w:lang w:bidi="zh-TW"/>
        </w:rPr>
        <w:t>以上，提升仓储周转率</w:t>
      </w:r>
      <w:r w:rsidRPr="003661AA">
        <w:rPr>
          <w:rFonts w:ascii="Times New Roman" w:eastAsia="宋体" w:hAnsi="宋体" w:cs="Times New Roman" w:hint="eastAsia"/>
          <w:bCs/>
          <w:color w:val="000000" w:themeColor="text1"/>
          <w:szCs w:val="21"/>
          <w:lang w:bidi="zh-TW"/>
        </w:rPr>
        <w:t>30%</w:t>
      </w:r>
      <w:r w:rsidRPr="003661AA">
        <w:rPr>
          <w:rFonts w:ascii="Times New Roman" w:eastAsia="宋体" w:hAnsi="宋体" w:cs="Times New Roman" w:hint="eastAsia"/>
          <w:bCs/>
          <w:color w:val="000000" w:themeColor="text1"/>
          <w:szCs w:val="21"/>
          <w:lang w:bidi="zh-TW"/>
        </w:rPr>
        <w:t>左右。（责任单位：市发展改革委、市财政局、市工业和信息化局、市交通运输局、市邮政管理局、市商务局）</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九、强化组织保障</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19</w:t>
      </w:r>
      <w:r w:rsidRPr="003661AA">
        <w:rPr>
          <w:rFonts w:ascii="Times New Roman" w:eastAsia="宋体" w:hAnsi="宋体" w:cs="Times New Roman" w:hint="eastAsia"/>
          <w:bCs/>
          <w:color w:val="000000" w:themeColor="text1"/>
          <w:szCs w:val="21"/>
          <w:lang w:bidi="zh-TW"/>
        </w:rPr>
        <w:t>．加强统筹协作。市工业和信息化局要加强统筹，通过“月调度、季通报、年总结”等方式，跟踪督促措施落实情况，重要问题及时提请市人民政府研究。各牵头单位和责任单位要明确专班专人，负责措施的具体落实。市工业和信息化局会同市优化办常态化开展措施执行落实情况“回头看”，针对发现的问题，各单位须逐一制定整改措施，明确整改时限。对落实不力、成效不明显的单位，及时通报，严肃处理。市县两级财政部门通过统筹原有资金渠道和调整预算安排方式，按照财权和事权支出责任相匹配的原则，落实政府支出责任。</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20</w:t>
      </w:r>
      <w:r w:rsidRPr="003661AA">
        <w:rPr>
          <w:rFonts w:ascii="Times New Roman" w:eastAsia="宋体" w:hAnsi="宋体" w:cs="Times New Roman" w:hint="eastAsia"/>
          <w:bCs/>
          <w:color w:val="000000" w:themeColor="text1"/>
          <w:szCs w:val="21"/>
          <w:lang w:bidi="zh-TW"/>
        </w:rPr>
        <w:t>．提高行政效能。系统推进涉企收费目录清单制度建设，坚决整治各类违规收费行为。按照办事方式多元化，办事流程最优化，办事材料最简化，办事成本最低化的要求推进国、省“高效办成一件事”中的涉企服务事项在益阳落实落地。</w:t>
      </w:r>
    </w:p>
    <w:p w:rsidR="003661AA" w:rsidRPr="003661AA" w:rsidRDefault="003661AA" w:rsidP="00782C5D">
      <w:pPr>
        <w:spacing w:line="390" w:lineRule="exact"/>
        <w:ind w:firstLineChars="200" w:firstLine="420"/>
        <w:rPr>
          <w:rFonts w:ascii="Times New Roman" w:eastAsia="宋体" w:hAnsi="宋体" w:cs="Times New Roman"/>
          <w:bCs/>
          <w:color w:val="000000" w:themeColor="text1"/>
          <w:szCs w:val="21"/>
          <w:lang w:bidi="zh-TW"/>
        </w:rPr>
      </w:pPr>
      <w:r w:rsidRPr="003661AA">
        <w:rPr>
          <w:rFonts w:ascii="Times New Roman" w:eastAsia="宋体" w:hAnsi="宋体" w:cs="Times New Roman" w:hint="eastAsia"/>
          <w:bCs/>
          <w:color w:val="000000" w:themeColor="text1"/>
          <w:szCs w:val="21"/>
          <w:lang w:bidi="zh-TW"/>
        </w:rPr>
        <w:t>21</w:t>
      </w:r>
      <w:r w:rsidRPr="003661AA">
        <w:rPr>
          <w:rFonts w:ascii="Times New Roman" w:eastAsia="宋体" w:hAnsi="宋体" w:cs="Times New Roman" w:hint="eastAsia"/>
          <w:bCs/>
          <w:color w:val="000000" w:themeColor="text1"/>
          <w:szCs w:val="21"/>
          <w:lang w:bidi="zh-TW"/>
        </w:rPr>
        <w:t>．强化宣传引导。对若干措施进行广泛深入宣传解读，确保企业充分了解措施内容。各单位要及时总结典型做法，市工业和信息化局加强推介，促进各单位相互学习借鉴，推动措施持续落地。</w:t>
      </w:r>
    </w:p>
    <w:p w:rsidR="003661AA" w:rsidRPr="00121BF5" w:rsidRDefault="003661AA" w:rsidP="00782C5D">
      <w:pPr>
        <w:spacing w:line="390" w:lineRule="exact"/>
        <w:ind w:firstLineChars="200" w:firstLine="420"/>
        <w:rPr>
          <w:rFonts w:ascii="Times New Roman" w:eastAsia="宋体" w:hAnsi="宋体" w:cs="Times New Roman"/>
          <w:color w:val="000000" w:themeColor="text1"/>
          <w:szCs w:val="21"/>
          <w:lang w:val="zh-TW" w:bidi="zh-TW"/>
        </w:rPr>
      </w:pPr>
      <w:r w:rsidRPr="003661AA">
        <w:rPr>
          <w:rFonts w:ascii="Times New Roman" w:eastAsia="宋体" w:hAnsi="宋体" w:cs="Times New Roman" w:hint="eastAsia"/>
          <w:bCs/>
          <w:color w:val="000000" w:themeColor="text1"/>
          <w:szCs w:val="21"/>
          <w:lang w:bidi="zh-TW"/>
        </w:rPr>
        <w:t>十、本措施自公布之日起施行，有效期</w:t>
      </w:r>
      <w:r w:rsidRPr="003661AA">
        <w:rPr>
          <w:rFonts w:ascii="Times New Roman" w:eastAsia="宋体" w:hAnsi="宋体" w:cs="Times New Roman" w:hint="eastAsia"/>
          <w:bCs/>
          <w:color w:val="000000" w:themeColor="text1"/>
          <w:szCs w:val="21"/>
          <w:lang w:bidi="zh-TW"/>
        </w:rPr>
        <w:t>1</w:t>
      </w:r>
      <w:r w:rsidRPr="003661AA">
        <w:rPr>
          <w:rFonts w:ascii="Times New Roman" w:eastAsia="宋体" w:hAnsi="宋体" w:cs="Times New Roman" w:hint="eastAsia"/>
          <w:bCs/>
          <w:color w:val="000000" w:themeColor="text1"/>
          <w:szCs w:val="21"/>
          <w:lang w:bidi="zh-TW"/>
        </w:rPr>
        <w:t>年。本措施中关于降低企业用水、用气、用热成本（第</w:t>
      </w:r>
      <w:r w:rsidRPr="003661AA">
        <w:rPr>
          <w:rFonts w:ascii="Times New Roman" w:eastAsia="宋体" w:hAnsi="宋体" w:cs="Times New Roman" w:hint="eastAsia"/>
          <w:bCs/>
          <w:color w:val="000000" w:themeColor="text1"/>
          <w:szCs w:val="21"/>
          <w:lang w:bidi="zh-TW"/>
        </w:rPr>
        <w:t>5</w:t>
      </w:r>
      <w:r w:rsidRPr="003661AA">
        <w:rPr>
          <w:rFonts w:ascii="Times New Roman" w:eastAsia="宋体" w:hAnsi="宋体" w:cs="Times New Roman" w:hint="eastAsia"/>
          <w:bCs/>
          <w:color w:val="000000" w:themeColor="text1"/>
          <w:szCs w:val="21"/>
          <w:lang w:bidi="zh-TW"/>
        </w:rPr>
        <w:t>条至第</w:t>
      </w:r>
      <w:r w:rsidRPr="003661AA">
        <w:rPr>
          <w:rFonts w:ascii="Times New Roman" w:eastAsia="宋体" w:hAnsi="宋体" w:cs="Times New Roman" w:hint="eastAsia"/>
          <w:bCs/>
          <w:color w:val="000000" w:themeColor="text1"/>
          <w:szCs w:val="21"/>
          <w:lang w:bidi="zh-TW"/>
        </w:rPr>
        <w:t>12</w:t>
      </w:r>
      <w:r w:rsidRPr="003661AA">
        <w:rPr>
          <w:rFonts w:ascii="Times New Roman" w:eastAsia="宋体" w:hAnsi="宋体" w:cs="Times New Roman" w:hint="eastAsia"/>
          <w:bCs/>
          <w:color w:val="000000" w:themeColor="text1"/>
          <w:szCs w:val="21"/>
          <w:lang w:bidi="zh-TW"/>
        </w:rPr>
        <w:t>条）及定向培养人才（第</w:t>
      </w:r>
      <w:r w:rsidRPr="003661AA">
        <w:rPr>
          <w:rFonts w:ascii="Times New Roman" w:eastAsia="宋体" w:hAnsi="宋体" w:cs="Times New Roman" w:hint="eastAsia"/>
          <w:bCs/>
          <w:color w:val="000000" w:themeColor="text1"/>
          <w:szCs w:val="21"/>
          <w:lang w:bidi="zh-TW"/>
        </w:rPr>
        <w:t>15</w:t>
      </w:r>
      <w:r w:rsidRPr="003661AA">
        <w:rPr>
          <w:rFonts w:ascii="Times New Roman" w:eastAsia="宋体" w:hAnsi="宋体" w:cs="Times New Roman" w:hint="eastAsia"/>
          <w:bCs/>
          <w:color w:val="000000" w:themeColor="text1"/>
          <w:szCs w:val="21"/>
          <w:lang w:bidi="zh-TW"/>
        </w:rPr>
        <w:t>条）的有关条款适用于中心城区，其他县市区结合实际参照制定具体措施。</w:t>
      </w:r>
    </w:p>
    <w:sectPr w:rsidR="003661AA" w:rsidRPr="00121BF5" w:rsidSect="00FB1EDD">
      <w:footerReference w:type="even" r:id="rId8"/>
      <w:footerReference w:type="default" r:id="rId9"/>
      <w:pgSz w:w="11906" w:h="16838" w:code="9"/>
      <w:pgMar w:top="1814" w:right="1247" w:bottom="1701" w:left="1304" w:header="1304" w:footer="1134" w:gutter="0"/>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C5D" w:rsidRDefault="005A0C5D" w:rsidP="00FE50B1">
      <w:r>
        <w:separator/>
      </w:r>
    </w:p>
  </w:endnote>
  <w:endnote w:type="continuationSeparator" w:id="1">
    <w:p w:rsidR="005A0C5D" w:rsidRDefault="005A0C5D" w:rsidP="00FE50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 w:name="方正仿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等线 Light">
    <w:altName w:val="Arial Unicode MS"/>
    <w:panose1 w:val="00000000000000000000"/>
    <w:charset w:val="86"/>
    <w:family w:val="roman"/>
    <w:notTrueType/>
    <w:pitch w:val="default"/>
    <w:sig w:usb0="00000000" w:usb1="00000000" w:usb2="00000000" w:usb3="00000000" w:csb0="00000000" w:csb1="00000000"/>
  </w:font>
  <w:font w:name="黑体">
    <w:altName w:val="SimHei"/>
    <w:panose1 w:val="02010609060101010101"/>
    <w:charset w:val="86"/>
    <w:family w:val="auto"/>
    <w:pitch w:val="variable"/>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icrosoft YaHei UI">
    <w:charset w:val="86"/>
    <w:family w:val="swiss"/>
    <w:pitch w:val="variable"/>
    <w:sig w:usb0="80000287" w:usb1="28CF3C50" w:usb2="00000016" w:usb3="00000000" w:csb0="0004001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MicrosoftYaHei">
    <w:altName w:val="Segoe Print"/>
    <w:charset w:val="00"/>
    <w:family w:val="auto"/>
    <w:pitch w:val="default"/>
    <w:sig w:usb0="00000000" w:usb1="00000000" w:usb2="00000000"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NEU-BZ">
    <w:altName w:val="Times New Roman"/>
    <w:charset w:val="00"/>
    <w:family w:val="auto"/>
    <w:pitch w:val="variable"/>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4A9" w:rsidRDefault="007004A9" w:rsidP="007004A9">
    <w:pPr>
      <w:pStyle w:val="a6"/>
      <w:jc w:val="center"/>
      <w:rPr>
        <w:rFonts w:asciiTheme="minorEastAsia" w:hAnsiTheme="minorEastAsia"/>
        <w:sz w:val="24"/>
        <w:szCs w:val="24"/>
      </w:rPr>
    </w:pPr>
    <w:r w:rsidRPr="00937126">
      <w:rPr>
        <w:rFonts w:asciiTheme="minorEastAsia" w:hAnsiTheme="minorEastAsia" w:hint="eastAsia"/>
        <w:sz w:val="24"/>
        <w:szCs w:val="24"/>
      </w:rPr>
      <w:t>－</w:t>
    </w:r>
    <w:r>
      <w:rPr>
        <w:rFonts w:asciiTheme="minorEastAsia" w:hAnsiTheme="minorEastAsia" w:hint="eastAsia"/>
        <w:sz w:val="24"/>
        <w:szCs w:val="24"/>
      </w:rPr>
      <w:t xml:space="preserve"> </w:t>
    </w:r>
    <w:r w:rsidRPr="00937126">
      <w:rPr>
        <w:rFonts w:asciiTheme="minorEastAsia" w:hAnsiTheme="minorEastAsia"/>
        <w:sz w:val="24"/>
        <w:szCs w:val="24"/>
      </w:rPr>
      <w:fldChar w:fldCharType="begin"/>
    </w:r>
    <w:r w:rsidRPr="00937126">
      <w:rPr>
        <w:rFonts w:asciiTheme="minorEastAsia" w:hAnsiTheme="minorEastAsia"/>
        <w:sz w:val="24"/>
        <w:szCs w:val="24"/>
      </w:rPr>
      <w:instrText xml:space="preserve"> PAGE   \* MERGEFORMAT </w:instrText>
    </w:r>
    <w:r w:rsidRPr="00937126">
      <w:rPr>
        <w:rFonts w:asciiTheme="minorEastAsia" w:hAnsiTheme="minorEastAsia"/>
        <w:sz w:val="24"/>
        <w:szCs w:val="24"/>
      </w:rPr>
      <w:fldChar w:fldCharType="separate"/>
    </w:r>
    <w:r w:rsidRPr="007004A9">
      <w:rPr>
        <w:rFonts w:asciiTheme="minorEastAsia" w:hAnsiTheme="minorEastAsia"/>
        <w:noProof/>
        <w:sz w:val="24"/>
        <w:szCs w:val="24"/>
        <w:lang w:val="zh-CN"/>
      </w:rPr>
      <w:t>4</w:t>
    </w:r>
    <w:r w:rsidRPr="00937126">
      <w:rPr>
        <w:rFonts w:asciiTheme="minorEastAsia" w:hAnsiTheme="minorEastAsia"/>
        <w:sz w:val="24"/>
        <w:szCs w:val="24"/>
      </w:rPr>
      <w:fldChar w:fldCharType="end"/>
    </w:r>
    <w:r>
      <w:rPr>
        <w:rFonts w:asciiTheme="minorEastAsia" w:hAnsiTheme="minorEastAsia" w:hint="eastAsia"/>
        <w:sz w:val="24"/>
        <w:szCs w:val="24"/>
      </w:rPr>
      <w:t xml:space="preserve"> </w:t>
    </w:r>
    <w:r w:rsidRPr="00937126">
      <w:rPr>
        <w:rFonts w:asciiTheme="minorEastAsia" w:hAnsiTheme="minorEastAsia"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4A9" w:rsidRDefault="007004A9" w:rsidP="006D14B2">
    <w:pPr>
      <w:pStyle w:val="a6"/>
      <w:jc w:val="center"/>
      <w:rPr>
        <w:rFonts w:asciiTheme="minorEastAsia" w:hAnsiTheme="minorEastAsia"/>
        <w:sz w:val="24"/>
        <w:szCs w:val="24"/>
      </w:rPr>
    </w:pPr>
    <w:r w:rsidRPr="00937126">
      <w:rPr>
        <w:rFonts w:asciiTheme="minorEastAsia" w:hAnsiTheme="minorEastAsia" w:hint="eastAsia"/>
        <w:sz w:val="24"/>
        <w:szCs w:val="24"/>
      </w:rPr>
      <w:t>－</w:t>
    </w:r>
    <w:r>
      <w:rPr>
        <w:rFonts w:asciiTheme="minorEastAsia" w:hAnsiTheme="minorEastAsia" w:hint="eastAsia"/>
        <w:sz w:val="24"/>
        <w:szCs w:val="24"/>
      </w:rPr>
      <w:t xml:space="preserve"> </w:t>
    </w:r>
    <w:r w:rsidRPr="00937126">
      <w:rPr>
        <w:rFonts w:asciiTheme="minorEastAsia" w:hAnsiTheme="minorEastAsia"/>
        <w:sz w:val="24"/>
        <w:szCs w:val="24"/>
      </w:rPr>
      <w:fldChar w:fldCharType="begin"/>
    </w:r>
    <w:r w:rsidRPr="00937126">
      <w:rPr>
        <w:rFonts w:asciiTheme="minorEastAsia" w:hAnsiTheme="minorEastAsia"/>
        <w:sz w:val="24"/>
        <w:szCs w:val="24"/>
      </w:rPr>
      <w:instrText xml:space="preserve"> PAGE   \* MERGEFORMAT </w:instrText>
    </w:r>
    <w:r w:rsidRPr="00937126">
      <w:rPr>
        <w:rFonts w:asciiTheme="minorEastAsia" w:hAnsiTheme="minorEastAsia"/>
        <w:sz w:val="24"/>
        <w:szCs w:val="24"/>
      </w:rPr>
      <w:fldChar w:fldCharType="separate"/>
    </w:r>
    <w:r w:rsidRPr="007004A9">
      <w:rPr>
        <w:rFonts w:asciiTheme="minorEastAsia" w:hAnsiTheme="minorEastAsia"/>
        <w:noProof/>
        <w:sz w:val="24"/>
        <w:szCs w:val="24"/>
        <w:lang w:val="zh-CN"/>
      </w:rPr>
      <w:t>3</w:t>
    </w:r>
    <w:r w:rsidRPr="00937126">
      <w:rPr>
        <w:rFonts w:asciiTheme="minorEastAsia" w:hAnsiTheme="minorEastAsia"/>
        <w:sz w:val="24"/>
        <w:szCs w:val="24"/>
      </w:rPr>
      <w:fldChar w:fldCharType="end"/>
    </w:r>
    <w:r>
      <w:rPr>
        <w:rFonts w:asciiTheme="minorEastAsia" w:hAnsiTheme="minorEastAsia" w:hint="eastAsia"/>
        <w:sz w:val="24"/>
        <w:szCs w:val="24"/>
      </w:rPr>
      <w:t xml:space="preserve"> </w:t>
    </w:r>
    <w:r w:rsidRPr="00937126">
      <w:rPr>
        <w:rFonts w:asciiTheme="minorEastAsia" w:hAnsiTheme="minorEastAsia"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C5D" w:rsidRDefault="005A0C5D" w:rsidP="00FE50B1">
      <w:r>
        <w:separator/>
      </w:r>
    </w:p>
  </w:footnote>
  <w:footnote w:type="continuationSeparator" w:id="1">
    <w:p w:rsidR="005A0C5D" w:rsidRDefault="005A0C5D" w:rsidP="00FE50B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9EFE429"/>
    <w:multiLevelType w:val="singleLevel"/>
    <w:tmpl w:val="D9EFE429"/>
    <w:lvl w:ilvl="0">
      <w:start w:val="7"/>
      <w:numFmt w:val="chineseCounting"/>
      <w:suff w:val="nothing"/>
      <w:lvlText w:val="%1、"/>
      <w:lvlJc w:val="left"/>
      <w:rPr>
        <w:rFonts w:hint="eastAsia"/>
      </w:rPr>
    </w:lvl>
  </w:abstractNum>
  <w:abstractNum w:abstractNumId="1">
    <w:nsid w:val="E8BAA057"/>
    <w:multiLevelType w:val="singleLevel"/>
    <w:tmpl w:val="E8BAA057"/>
    <w:lvl w:ilvl="0">
      <w:start w:val="2"/>
      <w:numFmt w:val="decimal"/>
      <w:suff w:val="space"/>
      <w:lvlText w:val="%1."/>
      <w:lvlJc w:val="left"/>
    </w:lvl>
  </w:abstractNum>
  <w:abstractNum w:abstractNumId="2">
    <w:nsid w:val="07AC85BF"/>
    <w:multiLevelType w:val="singleLevel"/>
    <w:tmpl w:val="07AC85BF"/>
    <w:lvl w:ilvl="0">
      <w:start w:val="2"/>
      <w:numFmt w:val="decimal"/>
      <w:suff w:val="nothing"/>
      <w:lvlText w:val="%1、"/>
      <w:lvlJc w:val="left"/>
      <w:pPr>
        <w:ind w:left="840" w:firstLine="0"/>
      </w:pPr>
    </w:lvl>
  </w:abstractNum>
  <w:abstractNum w:abstractNumId="3">
    <w:nsid w:val="08C361A7"/>
    <w:multiLevelType w:val="multilevel"/>
    <w:tmpl w:val="08C361A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67220D3"/>
    <w:multiLevelType w:val="multilevel"/>
    <w:tmpl w:val="267220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FFD3581"/>
    <w:multiLevelType w:val="singleLevel"/>
    <w:tmpl w:val="6FFD3581"/>
    <w:lvl w:ilvl="0">
      <w:start w:val="2"/>
      <w:numFmt w:val="decimal"/>
      <w:suff w:val="nothing"/>
      <w:lvlText w:val="%1、"/>
      <w:lvlJc w:val="left"/>
    </w:lvl>
  </w:abstractNum>
  <w:num w:numId="1">
    <w:abstractNumId w:val="3"/>
  </w:num>
  <w:num w:numId="2">
    <w:abstractNumId w:val="1"/>
  </w:num>
  <w:num w:numId="3">
    <w:abstractNumId w:val="0"/>
  </w:num>
  <w:num w:numId="4">
    <w:abstractNumId w:val="2"/>
  </w:num>
  <w:num w:numId="5">
    <w:abstractNumId w:val="5"/>
  </w:num>
  <w:num w:numId="6">
    <w:abstractNumId w:val="4"/>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bordersDoNotSurroundHeader/>
  <w:bordersDoNotSurroundFooter/>
  <w:defaultTabStop w:val="420"/>
  <w:evenAndOddHeaders/>
  <w:drawingGridHorizontalSpacing w:val="105"/>
  <w:drawingGridVerticalSpacing w:val="435"/>
  <w:displayHorizontalDrawingGridEvery w:val="0"/>
  <w:characterSpacingControl w:val="compressPunctuation"/>
  <w:hdrShapeDefaults>
    <o:shapedefaults v:ext="edit" spidmax="3502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2D20"/>
    <w:rsid w:val="00001B39"/>
    <w:rsid w:val="0000263D"/>
    <w:rsid w:val="00004791"/>
    <w:rsid w:val="00007DFE"/>
    <w:rsid w:val="00011EE5"/>
    <w:rsid w:val="000126CD"/>
    <w:rsid w:val="0001292C"/>
    <w:rsid w:val="00016D20"/>
    <w:rsid w:val="000202D6"/>
    <w:rsid w:val="00022CF3"/>
    <w:rsid w:val="00027025"/>
    <w:rsid w:val="00034113"/>
    <w:rsid w:val="00043EA7"/>
    <w:rsid w:val="0004458D"/>
    <w:rsid w:val="0004648F"/>
    <w:rsid w:val="0004731A"/>
    <w:rsid w:val="00050789"/>
    <w:rsid w:val="00051D26"/>
    <w:rsid w:val="00053309"/>
    <w:rsid w:val="00055EF1"/>
    <w:rsid w:val="00056658"/>
    <w:rsid w:val="00056E13"/>
    <w:rsid w:val="00057163"/>
    <w:rsid w:val="000579E3"/>
    <w:rsid w:val="00057F19"/>
    <w:rsid w:val="000712F8"/>
    <w:rsid w:val="00071981"/>
    <w:rsid w:val="00073592"/>
    <w:rsid w:val="00075CC1"/>
    <w:rsid w:val="000815A1"/>
    <w:rsid w:val="00082F32"/>
    <w:rsid w:val="00083D3D"/>
    <w:rsid w:val="00087AF6"/>
    <w:rsid w:val="0009552E"/>
    <w:rsid w:val="00096620"/>
    <w:rsid w:val="000A16F1"/>
    <w:rsid w:val="000A193A"/>
    <w:rsid w:val="000A2D46"/>
    <w:rsid w:val="000A3D61"/>
    <w:rsid w:val="000A489C"/>
    <w:rsid w:val="000A65C4"/>
    <w:rsid w:val="000A745C"/>
    <w:rsid w:val="000B2034"/>
    <w:rsid w:val="000B2092"/>
    <w:rsid w:val="000B28BA"/>
    <w:rsid w:val="000B3708"/>
    <w:rsid w:val="000B42B4"/>
    <w:rsid w:val="000B69A7"/>
    <w:rsid w:val="000C06B3"/>
    <w:rsid w:val="000C10F7"/>
    <w:rsid w:val="000C4EE2"/>
    <w:rsid w:val="000C6B33"/>
    <w:rsid w:val="000D03EF"/>
    <w:rsid w:val="000D3014"/>
    <w:rsid w:val="000D661E"/>
    <w:rsid w:val="000D7BC1"/>
    <w:rsid w:val="000E0AEF"/>
    <w:rsid w:val="000E52FE"/>
    <w:rsid w:val="000E5BAF"/>
    <w:rsid w:val="000E6C47"/>
    <w:rsid w:val="000F52B4"/>
    <w:rsid w:val="000F5C61"/>
    <w:rsid w:val="00103D95"/>
    <w:rsid w:val="00112926"/>
    <w:rsid w:val="00121BF5"/>
    <w:rsid w:val="0013186C"/>
    <w:rsid w:val="00140529"/>
    <w:rsid w:val="00141304"/>
    <w:rsid w:val="001556F6"/>
    <w:rsid w:val="00155884"/>
    <w:rsid w:val="001558B3"/>
    <w:rsid w:val="00161A40"/>
    <w:rsid w:val="00163D5E"/>
    <w:rsid w:val="001736E2"/>
    <w:rsid w:val="0017687A"/>
    <w:rsid w:val="001776DE"/>
    <w:rsid w:val="00180151"/>
    <w:rsid w:val="00181088"/>
    <w:rsid w:val="001826CB"/>
    <w:rsid w:val="00183452"/>
    <w:rsid w:val="00186CC6"/>
    <w:rsid w:val="00191B50"/>
    <w:rsid w:val="0019427B"/>
    <w:rsid w:val="0019439D"/>
    <w:rsid w:val="00194D15"/>
    <w:rsid w:val="001950BC"/>
    <w:rsid w:val="001A09FB"/>
    <w:rsid w:val="001A0EA4"/>
    <w:rsid w:val="001A47BB"/>
    <w:rsid w:val="001B086C"/>
    <w:rsid w:val="001B1079"/>
    <w:rsid w:val="001B1D8F"/>
    <w:rsid w:val="001B4A7A"/>
    <w:rsid w:val="001C53A0"/>
    <w:rsid w:val="001D40DF"/>
    <w:rsid w:val="001D5DEE"/>
    <w:rsid w:val="001E1072"/>
    <w:rsid w:val="001E5A34"/>
    <w:rsid w:val="001E6F2C"/>
    <w:rsid w:val="001E7BC5"/>
    <w:rsid w:val="001F1DE9"/>
    <w:rsid w:val="001F5727"/>
    <w:rsid w:val="001F6DC3"/>
    <w:rsid w:val="002048DA"/>
    <w:rsid w:val="00215231"/>
    <w:rsid w:val="00220A8C"/>
    <w:rsid w:val="00224D4A"/>
    <w:rsid w:val="00230B7B"/>
    <w:rsid w:val="002336C1"/>
    <w:rsid w:val="002363F4"/>
    <w:rsid w:val="00240003"/>
    <w:rsid w:val="00257289"/>
    <w:rsid w:val="00260675"/>
    <w:rsid w:val="00262A38"/>
    <w:rsid w:val="0027231C"/>
    <w:rsid w:val="0027255B"/>
    <w:rsid w:val="00274022"/>
    <w:rsid w:val="002823A4"/>
    <w:rsid w:val="00292CA3"/>
    <w:rsid w:val="002A0A84"/>
    <w:rsid w:val="002A4A4F"/>
    <w:rsid w:val="002A5D08"/>
    <w:rsid w:val="002B618B"/>
    <w:rsid w:val="002C0DB3"/>
    <w:rsid w:val="002C658C"/>
    <w:rsid w:val="002D02BF"/>
    <w:rsid w:val="002D22AA"/>
    <w:rsid w:val="002D2E42"/>
    <w:rsid w:val="002D5F83"/>
    <w:rsid w:val="002E1508"/>
    <w:rsid w:val="002F2B07"/>
    <w:rsid w:val="002F37FE"/>
    <w:rsid w:val="002F5DDB"/>
    <w:rsid w:val="0030407B"/>
    <w:rsid w:val="00304AE0"/>
    <w:rsid w:val="00306AF4"/>
    <w:rsid w:val="00306B61"/>
    <w:rsid w:val="00307148"/>
    <w:rsid w:val="003173EA"/>
    <w:rsid w:val="00334D63"/>
    <w:rsid w:val="00335631"/>
    <w:rsid w:val="00335CAF"/>
    <w:rsid w:val="00342356"/>
    <w:rsid w:val="00346A92"/>
    <w:rsid w:val="00352606"/>
    <w:rsid w:val="00352BBD"/>
    <w:rsid w:val="003546AD"/>
    <w:rsid w:val="003661AA"/>
    <w:rsid w:val="00377006"/>
    <w:rsid w:val="00377423"/>
    <w:rsid w:val="003801FB"/>
    <w:rsid w:val="00383BAB"/>
    <w:rsid w:val="003853B7"/>
    <w:rsid w:val="0038573A"/>
    <w:rsid w:val="00386390"/>
    <w:rsid w:val="003901F3"/>
    <w:rsid w:val="00392761"/>
    <w:rsid w:val="003A3F30"/>
    <w:rsid w:val="003A57BA"/>
    <w:rsid w:val="003B124A"/>
    <w:rsid w:val="003B31F0"/>
    <w:rsid w:val="003B4920"/>
    <w:rsid w:val="003C4AF5"/>
    <w:rsid w:val="003C7DEA"/>
    <w:rsid w:val="003E1F7F"/>
    <w:rsid w:val="0040056A"/>
    <w:rsid w:val="00420A3E"/>
    <w:rsid w:val="00433FDB"/>
    <w:rsid w:val="00435576"/>
    <w:rsid w:val="00435EFA"/>
    <w:rsid w:val="0043796B"/>
    <w:rsid w:val="00443F2F"/>
    <w:rsid w:val="004513D6"/>
    <w:rsid w:val="00457DBA"/>
    <w:rsid w:val="00462E16"/>
    <w:rsid w:val="00464566"/>
    <w:rsid w:val="00475A51"/>
    <w:rsid w:val="0048071A"/>
    <w:rsid w:val="0048163A"/>
    <w:rsid w:val="00487269"/>
    <w:rsid w:val="00491FE3"/>
    <w:rsid w:val="004930ED"/>
    <w:rsid w:val="00497214"/>
    <w:rsid w:val="00497492"/>
    <w:rsid w:val="004A497B"/>
    <w:rsid w:val="004B138D"/>
    <w:rsid w:val="004C0312"/>
    <w:rsid w:val="004C1D32"/>
    <w:rsid w:val="004C2FBB"/>
    <w:rsid w:val="004D2FB1"/>
    <w:rsid w:val="004E132D"/>
    <w:rsid w:val="004E19D5"/>
    <w:rsid w:val="004E24EB"/>
    <w:rsid w:val="004E3C4B"/>
    <w:rsid w:val="004E5FE9"/>
    <w:rsid w:val="004F035E"/>
    <w:rsid w:val="004F0A0D"/>
    <w:rsid w:val="004F4E88"/>
    <w:rsid w:val="004F754D"/>
    <w:rsid w:val="00500D14"/>
    <w:rsid w:val="00500EAB"/>
    <w:rsid w:val="005037CA"/>
    <w:rsid w:val="00510379"/>
    <w:rsid w:val="00511B3B"/>
    <w:rsid w:val="005156ED"/>
    <w:rsid w:val="00522D60"/>
    <w:rsid w:val="005260A7"/>
    <w:rsid w:val="005340D8"/>
    <w:rsid w:val="00534F4A"/>
    <w:rsid w:val="0054119B"/>
    <w:rsid w:val="005423F4"/>
    <w:rsid w:val="005447E3"/>
    <w:rsid w:val="00544E39"/>
    <w:rsid w:val="00546CB4"/>
    <w:rsid w:val="00551298"/>
    <w:rsid w:val="00555FB8"/>
    <w:rsid w:val="00557DC8"/>
    <w:rsid w:val="005613AC"/>
    <w:rsid w:val="00571998"/>
    <w:rsid w:val="00572A67"/>
    <w:rsid w:val="00576B5B"/>
    <w:rsid w:val="00576BD7"/>
    <w:rsid w:val="00577048"/>
    <w:rsid w:val="0058072E"/>
    <w:rsid w:val="00580DC0"/>
    <w:rsid w:val="00582C34"/>
    <w:rsid w:val="00592085"/>
    <w:rsid w:val="00592DBC"/>
    <w:rsid w:val="005936DC"/>
    <w:rsid w:val="00594289"/>
    <w:rsid w:val="00595845"/>
    <w:rsid w:val="0059732A"/>
    <w:rsid w:val="00597C57"/>
    <w:rsid w:val="005A0C5D"/>
    <w:rsid w:val="005A3A68"/>
    <w:rsid w:val="005A3D6B"/>
    <w:rsid w:val="005A4FCF"/>
    <w:rsid w:val="005B551C"/>
    <w:rsid w:val="005C10F2"/>
    <w:rsid w:val="005C2403"/>
    <w:rsid w:val="005C5C53"/>
    <w:rsid w:val="005D39DA"/>
    <w:rsid w:val="005F5B07"/>
    <w:rsid w:val="005F68F0"/>
    <w:rsid w:val="006012D9"/>
    <w:rsid w:val="006033F4"/>
    <w:rsid w:val="00607F21"/>
    <w:rsid w:val="00612D20"/>
    <w:rsid w:val="006136B2"/>
    <w:rsid w:val="00615FAE"/>
    <w:rsid w:val="006161F4"/>
    <w:rsid w:val="00620EFF"/>
    <w:rsid w:val="00623B26"/>
    <w:rsid w:val="00625671"/>
    <w:rsid w:val="006309BB"/>
    <w:rsid w:val="00633A83"/>
    <w:rsid w:val="00640EAD"/>
    <w:rsid w:val="00641533"/>
    <w:rsid w:val="00641AA7"/>
    <w:rsid w:val="00643226"/>
    <w:rsid w:val="006515AA"/>
    <w:rsid w:val="00651FF9"/>
    <w:rsid w:val="00653C4F"/>
    <w:rsid w:val="0066086E"/>
    <w:rsid w:val="006643C1"/>
    <w:rsid w:val="00664A8B"/>
    <w:rsid w:val="00670B31"/>
    <w:rsid w:val="00672DB5"/>
    <w:rsid w:val="00673F25"/>
    <w:rsid w:val="00674A1B"/>
    <w:rsid w:val="00675640"/>
    <w:rsid w:val="00675CB0"/>
    <w:rsid w:val="006A0C47"/>
    <w:rsid w:val="006A2804"/>
    <w:rsid w:val="006A4FA9"/>
    <w:rsid w:val="006B213D"/>
    <w:rsid w:val="006B2850"/>
    <w:rsid w:val="006B6374"/>
    <w:rsid w:val="006C7844"/>
    <w:rsid w:val="006D3147"/>
    <w:rsid w:val="006D61CF"/>
    <w:rsid w:val="006D695A"/>
    <w:rsid w:val="006D7FFE"/>
    <w:rsid w:val="006E35FD"/>
    <w:rsid w:val="006E6E87"/>
    <w:rsid w:val="006E6F70"/>
    <w:rsid w:val="006F6FAA"/>
    <w:rsid w:val="006F7F36"/>
    <w:rsid w:val="007004A9"/>
    <w:rsid w:val="00700DAB"/>
    <w:rsid w:val="007020B6"/>
    <w:rsid w:val="007026CA"/>
    <w:rsid w:val="00702D01"/>
    <w:rsid w:val="00703B8E"/>
    <w:rsid w:val="00712E68"/>
    <w:rsid w:val="00714C00"/>
    <w:rsid w:val="00716993"/>
    <w:rsid w:val="00721B85"/>
    <w:rsid w:val="0072506C"/>
    <w:rsid w:val="007257F0"/>
    <w:rsid w:val="00725AC9"/>
    <w:rsid w:val="00732ECB"/>
    <w:rsid w:val="00734166"/>
    <w:rsid w:val="00735ACA"/>
    <w:rsid w:val="00751795"/>
    <w:rsid w:val="00753608"/>
    <w:rsid w:val="0075533E"/>
    <w:rsid w:val="00756D5A"/>
    <w:rsid w:val="00756EF6"/>
    <w:rsid w:val="0076089B"/>
    <w:rsid w:val="00761EBA"/>
    <w:rsid w:val="0076345A"/>
    <w:rsid w:val="007664BD"/>
    <w:rsid w:val="00767311"/>
    <w:rsid w:val="007751E3"/>
    <w:rsid w:val="00775D03"/>
    <w:rsid w:val="00776BD9"/>
    <w:rsid w:val="007773C2"/>
    <w:rsid w:val="00777D88"/>
    <w:rsid w:val="0078165D"/>
    <w:rsid w:val="00782C5D"/>
    <w:rsid w:val="007845DA"/>
    <w:rsid w:val="00790D38"/>
    <w:rsid w:val="007A411E"/>
    <w:rsid w:val="007A55CC"/>
    <w:rsid w:val="007B3C48"/>
    <w:rsid w:val="007B4459"/>
    <w:rsid w:val="007C1B07"/>
    <w:rsid w:val="007C35A3"/>
    <w:rsid w:val="007C4C72"/>
    <w:rsid w:val="007C4D6E"/>
    <w:rsid w:val="007D2C5B"/>
    <w:rsid w:val="007D6145"/>
    <w:rsid w:val="007D686C"/>
    <w:rsid w:val="007E5D3F"/>
    <w:rsid w:val="007E6604"/>
    <w:rsid w:val="007F015C"/>
    <w:rsid w:val="007F091C"/>
    <w:rsid w:val="007F1A87"/>
    <w:rsid w:val="007F2B40"/>
    <w:rsid w:val="00803340"/>
    <w:rsid w:val="008140FD"/>
    <w:rsid w:val="00816BC2"/>
    <w:rsid w:val="00817137"/>
    <w:rsid w:val="00820DC1"/>
    <w:rsid w:val="00824162"/>
    <w:rsid w:val="0083762F"/>
    <w:rsid w:val="008407E6"/>
    <w:rsid w:val="008413FC"/>
    <w:rsid w:val="008508D5"/>
    <w:rsid w:val="0085178D"/>
    <w:rsid w:val="0085484C"/>
    <w:rsid w:val="00856B80"/>
    <w:rsid w:val="00856D22"/>
    <w:rsid w:val="00860483"/>
    <w:rsid w:val="00866625"/>
    <w:rsid w:val="00873AA4"/>
    <w:rsid w:val="008761AE"/>
    <w:rsid w:val="00881CF6"/>
    <w:rsid w:val="00885527"/>
    <w:rsid w:val="00890520"/>
    <w:rsid w:val="00890F2D"/>
    <w:rsid w:val="0089455B"/>
    <w:rsid w:val="00895DBD"/>
    <w:rsid w:val="008A2B27"/>
    <w:rsid w:val="008A414E"/>
    <w:rsid w:val="008A448F"/>
    <w:rsid w:val="008A5368"/>
    <w:rsid w:val="008B32C8"/>
    <w:rsid w:val="008B6320"/>
    <w:rsid w:val="008B71E9"/>
    <w:rsid w:val="008C22E8"/>
    <w:rsid w:val="008C342F"/>
    <w:rsid w:val="008C75E2"/>
    <w:rsid w:val="008D185A"/>
    <w:rsid w:val="008D6452"/>
    <w:rsid w:val="008E0214"/>
    <w:rsid w:val="008E1129"/>
    <w:rsid w:val="008E2D2F"/>
    <w:rsid w:val="008E75F4"/>
    <w:rsid w:val="008F29D4"/>
    <w:rsid w:val="008F54D6"/>
    <w:rsid w:val="0090202A"/>
    <w:rsid w:val="00902FFF"/>
    <w:rsid w:val="00905A45"/>
    <w:rsid w:val="00907F22"/>
    <w:rsid w:val="00911EA5"/>
    <w:rsid w:val="00913974"/>
    <w:rsid w:val="0091702F"/>
    <w:rsid w:val="0092261D"/>
    <w:rsid w:val="00930351"/>
    <w:rsid w:val="00931B0E"/>
    <w:rsid w:val="00936381"/>
    <w:rsid w:val="009379CB"/>
    <w:rsid w:val="00943B3D"/>
    <w:rsid w:val="00943C38"/>
    <w:rsid w:val="00951010"/>
    <w:rsid w:val="009528DE"/>
    <w:rsid w:val="00956E6B"/>
    <w:rsid w:val="00964EDA"/>
    <w:rsid w:val="00966171"/>
    <w:rsid w:val="00971D64"/>
    <w:rsid w:val="00982F3B"/>
    <w:rsid w:val="0098529C"/>
    <w:rsid w:val="00996803"/>
    <w:rsid w:val="00997176"/>
    <w:rsid w:val="009B2FEB"/>
    <w:rsid w:val="009B6F0B"/>
    <w:rsid w:val="009C12BD"/>
    <w:rsid w:val="009C331B"/>
    <w:rsid w:val="009C341C"/>
    <w:rsid w:val="009C400E"/>
    <w:rsid w:val="009C7C62"/>
    <w:rsid w:val="009D1954"/>
    <w:rsid w:val="009D7966"/>
    <w:rsid w:val="009E1204"/>
    <w:rsid w:val="009E12BA"/>
    <w:rsid w:val="009E6565"/>
    <w:rsid w:val="009F0616"/>
    <w:rsid w:val="009F292D"/>
    <w:rsid w:val="009F58E4"/>
    <w:rsid w:val="00A01A9A"/>
    <w:rsid w:val="00A02D2D"/>
    <w:rsid w:val="00A03A81"/>
    <w:rsid w:val="00A04DD6"/>
    <w:rsid w:val="00A057AF"/>
    <w:rsid w:val="00A0735E"/>
    <w:rsid w:val="00A119FF"/>
    <w:rsid w:val="00A125B7"/>
    <w:rsid w:val="00A1356B"/>
    <w:rsid w:val="00A16830"/>
    <w:rsid w:val="00A36CC3"/>
    <w:rsid w:val="00A40446"/>
    <w:rsid w:val="00A4297D"/>
    <w:rsid w:val="00A52299"/>
    <w:rsid w:val="00A52D7C"/>
    <w:rsid w:val="00A56E5B"/>
    <w:rsid w:val="00A62F9A"/>
    <w:rsid w:val="00A66678"/>
    <w:rsid w:val="00A67548"/>
    <w:rsid w:val="00A70126"/>
    <w:rsid w:val="00A734AC"/>
    <w:rsid w:val="00A80C91"/>
    <w:rsid w:val="00A82B29"/>
    <w:rsid w:val="00A849D2"/>
    <w:rsid w:val="00A90E52"/>
    <w:rsid w:val="00A92920"/>
    <w:rsid w:val="00A94C8B"/>
    <w:rsid w:val="00A969E1"/>
    <w:rsid w:val="00A97306"/>
    <w:rsid w:val="00AA0BF7"/>
    <w:rsid w:val="00AA0FC8"/>
    <w:rsid w:val="00AA3D56"/>
    <w:rsid w:val="00AA4C9A"/>
    <w:rsid w:val="00AB08C8"/>
    <w:rsid w:val="00AB0B7B"/>
    <w:rsid w:val="00AC225F"/>
    <w:rsid w:val="00AD0AC7"/>
    <w:rsid w:val="00AD3B3A"/>
    <w:rsid w:val="00AD43ED"/>
    <w:rsid w:val="00AD6464"/>
    <w:rsid w:val="00AD7251"/>
    <w:rsid w:val="00AE29B7"/>
    <w:rsid w:val="00AE31BA"/>
    <w:rsid w:val="00AE4BE0"/>
    <w:rsid w:val="00AE5658"/>
    <w:rsid w:val="00AE5730"/>
    <w:rsid w:val="00AE7B3E"/>
    <w:rsid w:val="00AE7C72"/>
    <w:rsid w:val="00AF0FCF"/>
    <w:rsid w:val="00AF4FA2"/>
    <w:rsid w:val="00B009C9"/>
    <w:rsid w:val="00B0379A"/>
    <w:rsid w:val="00B0609D"/>
    <w:rsid w:val="00B06254"/>
    <w:rsid w:val="00B148E5"/>
    <w:rsid w:val="00B16CC8"/>
    <w:rsid w:val="00B31905"/>
    <w:rsid w:val="00B3671F"/>
    <w:rsid w:val="00B41793"/>
    <w:rsid w:val="00B54975"/>
    <w:rsid w:val="00B636F6"/>
    <w:rsid w:val="00B63740"/>
    <w:rsid w:val="00B65608"/>
    <w:rsid w:val="00B7777D"/>
    <w:rsid w:val="00B80DC5"/>
    <w:rsid w:val="00B84E17"/>
    <w:rsid w:val="00B87C76"/>
    <w:rsid w:val="00B87E2F"/>
    <w:rsid w:val="00B90C91"/>
    <w:rsid w:val="00B946F4"/>
    <w:rsid w:val="00BA4A8B"/>
    <w:rsid w:val="00BA4D6E"/>
    <w:rsid w:val="00BA4E6B"/>
    <w:rsid w:val="00BA6249"/>
    <w:rsid w:val="00BA6871"/>
    <w:rsid w:val="00BB0708"/>
    <w:rsid w:val="00BB0BF0"/>
    <w:rsid w:val="00BB19CC"/>
    <w:rsid w:val="00BB2BDC"/>
    <w:rsid w:val="00BB5C8F"/>
    <w:rsid w:val="00BB66F6"/>
    <w:rsid w:val="00BC22BF"/>
    <w:rsid w:val="00BD123E"/>
    <w:rsid w:val="00BD140D"/>
    <w:rsid w:val="00BD20C5"/>
    <w:rsid w:val="00BD2360"/>
    <w:rsid w:val="00BD29EF"/>
    <w:rsid w:val="00BD2BA3"/>
    <w:rsid w:val="00BD66A3"/>
    <w:rsid w:val="00BE66CE"/>
    <w:rsid w:val="00BE7C55"/>
    <w:rsid w:val="00BF03C0"/>
    <w:rsid w:val="00BF08DC"/>
    <w:rsid w:val="00BF5D01"/>
    <w:rsid w:val="00BF75E8"/>
    <w:rsid w:val="00BF7D49"/>
    <w:rsid w:val="00C040F4"/>
    <w:rsid w:val="00C04EAD"/>
    <w:rsid w:val="00C0597D"/>
    <w:rsid w:val="00C1678E"/>
    <w:rsid w:val="00C27311"/>
    <w:rsid w:val="00C30B80"/>
    <w:rsid w:val="00C33F86"/>
    <w:rsid w:val="00C371AD"/>
    <w:rsid w:val="00C40E5B"/>
    <w:rsid w:val="00C4328D"/>
    <w:rsid w:val="00C43D0E"/>
    <w:rsid w:val="00C4558A"/>
    <w:rsid w:val="00C5269C"/>
    <w:rsid w:val="00C52703"/>
    <w:rsid w:val="00C5649E"/>
    <w:rsid w:val="00C62028"/>
    <w:rsid w:val="00C63A40"/>
    <w:rsid w:val="00C6614F"/>
    <w:rsid w:val="00C711B4"/>
    <w:rsid w:val="00C713B4"/>
    <w:rsid w:val="00C76ADE"/>
    <w:rsid w:val="00C77655"/>
    <w:rsid w:val="00C84B51"/>
    <w:rsid w:val="00C9401D"/>
    <w:rsid w:val="00CB0516"/>
    <w:rsid w:val="00CB255A"/>
    <w:rsid w:val="00CB43A5"/>
    <w:rsid w:val="00CB7FBF"/>
    <w:rsid w:val="00CC4212"/>
    <w:rsid w:val="00CC563D"/>
    <w:rsid w:val="00CC6D3B"/>
    <w:rsid w:val="00CD0C37"/>
    <w:rsid w:val="00CD1B6F"/>
    <w:rsid w:val="00CD4FDF"/>
    <w:rsid w:val="00CE0D9F"/>
    <w:rsid w:val="00CE2695"/>
    <w:rsid w:val="00CE3676"/>
    <w:rsid w:val="00CE5F20"/>
    <w:rsid w:val="00CE6300"/>
    <w:rsid w:val="00CE64AE"/>
    <w:rsid w:val="00CE660B"/>
    <w:rsid w:val="00CF29FC"/>
    <w:rsid w:val="00CF3035"/>
    <w:rsid w:val="00CF5EF4"/>
    <w:rsid w:val="00D0209F"/>
    <w:rsid w:val="00D07B51"/>
    <w:rsid w:val="00D1168E"/>
    <w:rsid w:val="00D12B3C"/>
    <w:rsid w:val="00D143AC"/>
    <w:rsid w:val="00D156A5"/>
    <w:rsid w:val="00D158BB"/>
    <w:rsid w:val="00D15908"/>
    <w:rsid w:val="00D21634"/>
    <w:rsid w:val="00D227C5"/>
    <w:rsid w:val="00D23955"/>
    <w:rsid w:val="00D273D9"/>
    <w:rsid w:val="00D416B5"/>
    <w:rsid w:val="00D45282"/>
    <w:rsid w:val="00D457F9"/>
    <w:rsid w:val="00D462C7"/>
    <w:rsid w:val="00D50D4F"/>
    <w:rsid w:val="00D570A6"/>
    <w:rsid w:val="00D57242"/>
    <w:rsid w:val="00D57AC0"/>
    <w:rsid w:val="00D61E56"/>
    <w:rsid w:val="00D64E02"/>
    <w:rsid w:val="00D768A7"/>
    <w:rsid w:val="00D8071F"/>
    <w:rsid w:val="00D8442A"/>
    <w:rsid w:val="00D87E12"/>
    <w:rsid w:val="00D91B15"/>
    <w:rsid w:val="00D92612"/>
    <w:rsid w:val="00D95599"/>
    <w:rsid w:val="00DA646E"/>
    <w:rsid w:val="00DA7B44"/>
    <w:rsid w:val="00DB1563"/>
    <w:rsid w:val="00DB2EF3"/>
    <w:rsid w:val="00DB6484"/>
    <w:rsid w:val="00DB7C34"/>
    <w:rsid w:val="00DC2810"/>
    <w:rsid w:val="00DC2D83"/>
    <w:rsid w:val="00DD032A"/>
    <w:rsid w:val="00DD0769"/>
    <w:rsid w:val="00DE24A6"/>
    <w:rsid w:val="00DE646D"/>
    <w:rsid w:val="00DF1501"/>
    <w:rsid w:val="00DF31F0"/>
    <w:rsid w:val="00DF68A6"/>
    <w:rsid w:val="00E05F81"/>
    <w:rsid w:val="00E1446D"/>
    <w:rsid w:val="00E22B1A"/>
    <w:rsid w:val="00E25944"/>
    <w:rsid w:val="00E25A0B"/>
    <w:rsid w:val="00E275FB"/>
    <w:rsid w:val="00E33670"/>
    <w:rsid w:val="00E3414C"/>
    <w:rsid w:val="00E4514A"/>
    <w:rsid w:val="00E50369"/>
    <w:rsid w:val="00E56CE9"/>
    <w:rsid w:val="00E60A15"/>
    <w:rsid w:val="00E62A5F"/>
    <w:rsid w:val="00E724F5"/>
    <w:rsid w:val="00E73111"/>
    <w:rsid w:val="00E76A95"/>
    <w:rsid w:val="00E80D77"/>
    <w:rsid w:val="00E80EEF"/>
    <w:rsid w:val="00E81681"/>
    <w:rsid w:val="00E8199B"/>
    <w:rsid w:val="00E82BC7"/>
    <w:rsid w:val="00E8674D"/>
    <w:rsid w:val="00E900DB"/>
    <w:rsid w:val="00E95404"/>
    <w:rsid w:val="00E97F33"/>
    <w:rsid w:val="00EA3924"/>
    <w:rsid w:val="00EA5A2E"/>
    <w:rsid w:val="00EB1427"/>
    <w:rsid w:val="00EB4232"/>
    <w:rsid w:val="00EB75F0"/>
    <w:rsid w:val="00EC15CB"/>
    <w:rsid w:val="00EC248C"/>
    <w:rsid w:val="00EC5B18"/>
    <w:rsid w:val="00EC7B84"/>
    <w:rsid w:val="00ED1E9E"/>
    <w:rsid w:val="00ED66D5"/>
    <w:rsid w:val="00EE2614"/>
    <w:rsid w:val="00EF06C8"/>
    <w:rsid w:val="00EF0AAD"/>
    <w:rsid w:val="00EF2095"/>
    <w:rsid w:val="00EF2276"/>
    <w:rsid w:val="00F00ED8"/>
    <w:rsid w:val="00F02DFE"/>
    <w:rsid w:val="00F047AB"/>
    <w:rsid w:val="00F10F3A"/>
    <w:rsid w:val="00F16899"/>
    <w:rsid w:val="00F16AFF"/>
    <w:rsid w:val="00F208C3"/>
    <w:rsid w:val="00F220E6"/>
    <w:rsid w:val="00F22592"/>
    <w:rsid w:val="00F239C0"/>
    <w:rsid w:val="00F23EE9"/>
    <w:rsid w:val="00F2442D"/>
    <w:rsid w:val="00F31BE1"/>
    <w:rsid w:val="00F364D4"/>
    <w:rsid w:val="00F365F5"/>
    <w:rsid w:val="00F47612"/>
    <w:rsid w:val="00F52EBE"/>
    <w:rsid w:val="00F739FD"/>
    <w:rsid w:val="00F7458B"/>
    <w:rsid w:val="00F849CC"/>
    <w:rsid w:val="00F86A17"/>
    <w:rsid w:val="00F8754A"/>
    <w:rsid w:val="00F9005F"/>
    <w:rsid w:val="00FA64B1"/>
    <w:rsid w:val="00FA7B81"/>
    <w:rsid w:val="00FB1EDD"/>
    <w:rsid w:val="00FB2C5B"/>
    <w:rsid w:val="00FB4708"/>
    <w:rsid w:val="00FC15F0"/>
    <w:rsid w:val="00FC3C39"/>
    <w:rsid w:val="00FD38F4"/>
    <w:rsid w:val="00FE0501"/>
    <w:rsid w:val="00FE1EAC"/>
    <w:rsid w:val="00FE50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0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5"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caption" w:uiPriority="0" w:qFormat="1"/>
    <w:lsdException w:name="table of figures" w:uiPriority="0" w:qFormat="1"/>
    <w:lsdException w:name="footnote reference" w:uiPriority="0" w:qFormat="1"/>
    <w:lsdException w:name="annotation reference" w:qFormat="1"/>
    <w:lsdException w:name="page number" w:qFormat="1"/>
    <w:lsdException w:name="endnote text" w:uiPriority="0" w:qFormat="1"/>
    <w:lsdException w:name="table of authorities" w:uiPriority="0" w:qFormat="1"/>
    <w:lsdException w:name="toa heading" w:uiPriority="0" w:qFormat="1"/>
    <w:lsdException w:name="List" w:uiPriority="0" w:qFormat="1"/>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Date" w:qFormat="1"/>
    <w:lsdException w:name="Body Text First Indent" w:uiPriority="0" w:qFormat="1"/>
    <w:lsdException w:name="Body Text First Indent 2"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0" w:unhideWhenUsed="0" w:qFormat="1"/>
    <w:lsdException w:name="Document Map" w:qFormat="1"/>
    <w:lsdException w:name="Plain Text" w:uiPriority="0" w:qFormat="1"/>
    <w:lsdException w:name="Normal (Web)" w:uiPriority="0" w:qFormat="1"/>
    <w:lsdException w:name="HTML Acronym" w:qFormat="1"/>
    <w:lsdException w:name="HTML Cite" w:qFormat="1"/>
    <w:lsdException w:name="HTML Code" w:qFormat="1"/>
    <w:lsdException w:name="HTML Definition" w:qFormat="1"/>
    <w:lsdException w:name="HTML Preformatted" w:uiPriority="0" w:qFormat="1"/>
    <w:lsdException w:name="HTML Variable" w:qFormat="1"/>
    <w:lsdException w:name="annotation subject" w:qFormat="1"/>
    <w:lsdException w:name="Table Classic 1" w:uiPriority="0" w:qFormat="1"/>
    <w:lsdException w:name="Table Classic 2" w:uiPriority="0" w:qFormat="1"/>
    <w:lsdException w:name="Balloon Text" w:uiPriority="0" w:qFormat="1"/>
    <w:lsdException w:name="Table Grid" w:semiHidden="0" w:uiPriority="0" w:unhideWhenUsed="0" w:qFormat="1"/>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9CB"/>
    <w:pPr>
      <w:widowControl w:val="0"/>
      <w:jc w:val="both"/>
    </w:pPr>
  </w:style>
  <w:style w:type="paragraph" w:styleId="1">
    <w:name w:val="heading 1"/>
    <w:basedOn w:val="a"/>
    <w:next w:val="a"/>
    <w:link w:val="1Char"/>
    <w:qFormat/>
    <w:rsid w:val="00612D20"/>
    <w:pPr>
      <w:keepNext/>
      <w:keepLines/>
      <w:spacing w:before="340" w:after="330" w:line="578" w:lineRule="auto"/>
      <w:outlineLvl w:val="0"/>
    </w:pPr>
    <w:rPr>
      <w:rFonts w:ascii="Times New Roman" w:eastAsia="宋体" w:hAnsi="Times New Roman" w:cs="Times New Roman"/>
      <w:b/>
      <w:kern w:val="44"/>
      <w:sz w:val="44"/>
      <w:szCs w:val="20"/>
    </w:rPr>
  </w:style>
  <w:style w:type="paragraph" w:styleId="2">
    <w:name w:val="heading 2"/>
    <w:basedOn w:val="a"/>
    <w:next w:val="a"/>
    <w:link w:val="2Char"/>
    <w:unhideWhenUsed/>
    <w:qFormat/>
    <w:rsid w:val="00612D20"/>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uiPriority w:val="9"/>
    <w:qFormat/>
    <w:rsid w:val="00612D20"/>
    <w:pPr>
      <w:keepNext/>
      <w:keepLines/>
      <w:spacing w:before="260" w:after="260" w:line="413" w:lineRule="auto"/>
      <w:outlineLvl w:val="2"/>
    </w:pPr>
    <w:rPr>
      <w:rFonts w:ascii="Calibri" w:eastAsia="宋体" w:hAnsi="Calibri" w:cs="Times New Roman"/>
      <w:b/>
      <w:sz w:val="32"/>
      <w:szCs w:val="24"/>
    </w:rPr>
  </w:style>
  <w:style w:type="paragraph" w:styleId="4">
    <w:name w:val="heading 4"/>
    <w:basedOn w:val="a"/>
    <w:next w:val="a"/>
    <w:link w:val="4Char"/>
    <w:uiPriority w:val="9"/>
    <w:qFormat/>
    <w:rsid w:val="00612D20"/>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12D20"/>
    <w:rPr>
      <w:rFonts w:ascii="Times New Roman" w:eastAsia="宋体" w:hAnsi="Times New Roman" w:cs="Times New Roman"/>
      <w:b/>
      <w:kern w:val="44"/>
      <w:sz w:val="44"/>
      <w:szCs w:val="20"/>
    </w:rPr>
  </w:style>
  <w:style w:type="character" w:customStyle="1" w:styleId="2Char">
    <w:name w:val="标题 2 Char"/>
    <w:basedOn w:val="a0"/>
    <w:link w:val="2"/>
    <w:qFormat/>
    <w:rsid w:val="00612D20"/>
    <w:rPr>
      <w:rFonts w:ascii="Cambria" w:eastAsia="宋体" w:hAnsi="Cambria" w:cs="Times New Roman"/>
      <w:b/>
      <w:bCs/>
      <w:sz w:val="32"/>
      <w:szCs w:val="32"/>
    </w:rPr>
  </w:style>
  <w:style w:type="character" w:customStyle="1" w:styleId="3Char">
    <w:name w:val="标题 3 Char"/>
    <w:basedOn w:val="a0"/>
    <w:link w:val="3"/>
    <w:uiPriority w:val="9"/>
    <w:qFormat/>
    <w:rsid w:val="00612D20"/>
    <w:rPr>
      <w:rFonts w:ascii="Calibri" w:eastAsia="宋体" w:hAnsi="Calibri" w:cs="Times New Roman"/>
      <w:b/>
      <w:sz w:val="32"/>
      <w:szCs w:val="24"/>
    </w:rPr>
  </w:style>
  <w:style w:type="character" w:customStyle="1" w:styleId="4Char">
    <w:name w:val="标题 4 Char"/>
    <w:basedOn w:val="a0"/>
    <w:link w:val="4"/>
    <w:uiPriority w:val="9"/>
    <w:qFormat/>
    <w:rsid w:val="00612D20"/>
    <w:rPr>
      <w:rFonts w:ascii="Cambria" w:eastAsia="宋体" w:hAnsi="Cambria" w:cs="Times New Roman"/>
      <w:b/>
      <w:bCs/>
      <w:sz w:val="28"/>
      <w:szCs w:val="28"/>
    </w:rPr>
  </w:style>
  <w:style w:type="numbering" w:customStyle="1" w:styleId="10">
    <w:name w:val="无列表1"/>
    <w:next w:val="a2"/>
    <w:uiPriority w:val="99"/>
    <w:semiHidden/>
    <w:unhideWhenUsed/>
    <w:rsid w:val="00612D20"/>
  </w:style>
  <w:style w:type="paragraph" w:styleId="a3">
    <w:name w:val="Document Map"/>
    <w:basedOn w:val="a"/>
    <w:link w:val="Char"/>
    <w:uiPriority w:val="99"/>
    <w:unhideWhenUsed/>
    <w:qFormat/>
    <w:rsid w:val="00612D20"/>
    <w:pPr>
      <w:spacing w:line="600" w:lineRule="exact"/>
      <w:jc w:val="left"/>
    </w:pPr>
    <w:rPr>
      <w:rFonts w:ascii="宋体" w:eastAsia="宋体" w:hAnsi="Times New Roman" w:cs="Times New Roman"/>
      <w:sz w:val="18"/>
      <w:szCs w:val="18"/>
    </w:rPr>
  </w:style>
  <w:style w:type="character" w:customStyle="1" w:styleId="Char">
    <w:name w:val="文档结构图 Char"/>
    <w:basedOn w:val="a0"/>
    <w:link w:val="a3"/>
    <w:uiPriority w:val="99"/>
    <w:qFormat/>
    <w:rsid w:val="00612D20"/>
    <w:rPr>
      <w:rFonts w:ascii="宋体" w:eastAsia="宋体" w:hAnsi="Times New Roman" w:cs="Times New Roman"/>
      <w:sz w:val="18"/>
      <w:szCs w:val="18"/>
    </w:rPr>
  </w:style>
  <w:style w:type="table" w:styleId="a4">
    <w:name w:val="Table Grid"/>
    <w:basedOn w:val="a1"/>
    <w:qFormat/>
    <w:rsid w:val="00612D20"/>
    <w:rPr>
      <w:rFonts w:ascii="Times New Roman" w:eastAsia="方正仿宋简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header"/>
    <w:basedOn w:val="a"/>
    <w:link w:val="Char0"/>
    <w:uiPriority w:val="99"/>
    <w:unhideWhenUsed/>
    <w:qFormat/>
    <w:rsid w:val="00612D20"/>
    <w:pPr>
      <w:pBdr>
        <w:bottom w:val="single" w:sz="6" w:space="1" w:color="auto"/>
      </w:pBdr>
      <w:tabs>
        <w:tab w:val="center" w:pos="4153"/>
        <w:tab w:val="right" w:pos="8306"/>
      </w:tabs>
      <w:snapToGrid w:val="0"/>
      <w:spacing w:line="240" w:lineRule="atLeast"/>
      <w:jc w:val="center"/>
    </w:pPr>
    <w:rPr>
      <w:rFonts w:ascii="Times New Roman" w:eastAsia="方正仿宋简体" w:hAnsi="Times New Roman" w:cs="Times New Roman"/>
      <w:sz w:val="18"/>
      <w:szCs w:val="18"/>
    </w:rPr>
  </w:style>
  <w:style w:type="character" w:customStyle="1" w:styleId="Char0">
    <w:name w:val="页眉 Char"/>
    <w:basedOn w:val="a0"/>
    <w:link w:val="a5"/>
    <w:uiPriority w:val="99"/>
    <w:qFormat/>
    <w:rsid w:val="00612D20"/>
    <w:rPr>
      <w:rFonts w:ascii="Times New Roman" w:eastAsia="方正仿宋简体" w:hAnsi="Times New Roman" w:cs="Times New Roman"/>
      <w:sz w:val="18"/>
      <w:szCs w:val="18"/>
    </w:rPr>
  </w:style>
  <w:style w:type="paragraph" w:styleId="a6">
    <w:name w:val="footer"/>
    <w:basedOn w:val="a"/>
    <w:link w:val="Char1"/>
    <w:uiPriority w:val="99"/>
    <w:unhideWhenUsed/>
    <w:qFormat/>
    <w:rsid w:val="00612D20"/>
    <w:pPr>
      <w:tabs>
        <w:tab w:val="center" w:pos="4153"/>
        <w:tab w:val="right" w:pos="8306"/>
      </w:tabs>
      <w:snapToGrid w:val="0"/>
      <w:spacing w:line="240" w:lineRule="atLeast"/>
      <w:jc w:val="left"/>
    </w:pPr>
    <w:rPr>
      <w:rFonts w:ascii="Times New Roman" w:eastAsia="方正仿宋简体" w:hAnsi="Times New Roman" w:cs="Times New Roman"/>
      <w:sz w:val="18"/>
      <w:szCs w:val="18"/>
    </w:rPr>
  </w:style>
  <w:style w:type="character" w:customStyle="1" w:styleId="Char1">
    <w:name w:val="页脚 Char"/>
    <w:basedOn w:val="a0"/>
    <w:link w:val="a6"/>
    <w:uiPriority w:val="99"/>
    <w:qFormat/>
    <w:rsid w:val="00612D20"/>
    <w:rPr>
      <w:rFonts w:ascii="Times New Roman" w:eastAsia="方正仿宋简体" w:hAnsi="Times New Roman" w:cs="Times New Roman"/>
      <w:sz w:val="18"/>
      <w:szCs w:val="18"/>
    </w:rPr>
  </w:style>
  <w:style w:type="paragraph" w:styleId="a7">
    <w:name w:val="Date"/>
    <w:basedOn w:val="a"/>
    <w:next w:val="a"/>
    <w:link w:val="Char2"/>
    <w:uiPriority w:val="99"/>
    <w:unhideWhenUsed/>
    <w:qFormat/>
    <w:rsid w:val="00612D20"/>
    <w:pPr>
      <w:spacing w:line="600" w:lineRule="exact"/>
      <w:ind w:leftChars="2500" w:left="100"/>
      <w:jc w:val="left"/>
    </w:pPr>
    <w:rPr>
      <w:rFonts w:ascii="Times New Roman" w:eastAsia="方正仿宋简体" w:hAnsi="Times New Roman" w:cs="Times New Roman"/>
      <w:sz w:val="32"/>
      <w:szCs w:val="32"/>
    </w:rPr>
  </w:style>
  <w:style w:type="character" w:customStyle="1" w:styleId="Char2">
    <w:name w:val="日期 Char"/>
    <w:basedOn w:val="a0"/>
    <w:link w:val="a7"/>
    <w:uiPriority w:val="99"/>
    <w:qFormat/>
    <w:rsid w:val="00612D20"/>
    <w:rPr>
      <w:rFonts w:ascii="Times New Roman" w:eastAsia="方正仿宋简体" w:hAnsi="Times New Roman" w:cs="Times New Roman"/>
      <w:sz w:val="32"/>
      <w:szCs w:val="32"/>
    </w:rPr>
  </w:style>
  <w:style w:type="paragraph" w:styleId="a8">
    <w:name w:val="Normal (Web)"/>
    <w:basedOn w:val="a"/>
    <w:unhideWhenUsed/>
    <w:qFormat/>
    <w:rsid w:val="00612D20"/>
    <w:pPr>
      <w:widowControl/>
      <w:spacing w:before="100" w:beforeAutospacing="1" w:after="100" w:afterAutospacing="1"/>
      <w:jc w:val="left"/>
    </w:pPr>
    <w:rPr>
      <w:rFonts w:ascii="宋体" w:eastAsia="宋体" w:hAnsi="宋体" w:cs="宋体"/>
      <w:kern w:val="0"/>
      <w:sz w:val="24"/>
      <w:szCs w:val="24"/>
    </w:rPr>
  </w:style>
  <w:style w:type="numbering" w:customStyle="1" w:styleId="11">
    <w:name w:val="无列表11"/>
    <w:next w:val="a2"/>
    <w:uiPriority w:val="99"/>
    <w:semiHidden/>
    <w:unhideWhenUsed/>
    <w:rsid w:val="00612D20"/>
  </w:style>
  <w:style w:type="paragraph" w:styleId="a9">
    <w:name w:val="Balloon Text"/>
    <w:basedOn w:val="a"/>
    <w:link w:val="Char3"/>
    <w:unhideWhenUsed/>
    <w:qFormat/>
    <w:rsid w:val="00612D20"/>
    <w:rPr>
      <w:rFonts w:ascii="Times New Roman" w:eastAsia="宋体" w:hAnsi="Times New Roman" w:cs="Times New Roman"/>
      <w:sz w:val="18"/>
      <w:szCs w:val="18"/>
    </w:rPr>
  </w:style>
  <w:style w:type="character" w:customStyle="1" w:styleId="Char3">
    <w:name w:val="批注框文本 Char"/>
    <w:basedOn w:val="a0"/>
    <w:link w:val="a9"/>
    <w:qFormat/>
    <w:rsid w:val="00612D20"/>
    <w:rPr>
      <w:rFonts w:ascii="Times New Roman" w:eastAsia="宋体" w:hAnsi="Times New Roman" w:cs="Times New Roman"/>
      <w:sz w:val="18"/>
      <w:szCs w:val="18"/>
    </w:rPr>
  </w:style>
  <w:style w:type="character" w:styleId="aa">
    <w:name w:val="page number"/>
    <w:basedOn w:val="a0"/>
    <w:uiPriority w:val="99"/>
    <w:qFormat/>
    <w:rsid w:val="00612D20"/>
  </w:style>
  <w:style w:type="numbering" w:customStyle="1" w:styleId="20">
    <w:name w:val="无列表2"/>
    <w:next w:val="a2"/>
    <w:uiPriority w:val="99"/>
    <w:semiHidden/>
    <w:unhideWhenUsed/>
    <w:rsid w:val="00612D20"/>
  </w:style>
  <w:style w:type="character" w:styleId="ab">
    <w:name w:val="Hyperlink"/>
    <w:basedOn w:val="a0"/>
    <w:uiPriority w:val="99"/>
    <w:unhideWhenUsed/>
    <w:qFormat/>
    <w:rsid w:val="00612D20"/>
    <w:rPr>
      <w:color w:val="0000FF"/>
      <w:u w:val="single"/>
    </w:rPr>
  </w:style>
  <w:style w:type="character" w:customStyle="1" w:styleId="textbt1">
    <w:name w:val="text_bt1"/>
    <w:basedOn w:val="a0"/>
    <w:rsid w:val="00612D20"/>
    <w:rPr>
      <w:sz w:val="30"/>
      <w:szCs w:val="30"/>
    </w:rPr>
  </w:style>
  <w:style w:type="paragraph" w:customStyle="1" w:styleId="customunionstyle">
    <w:name w:val="custom_unionstyle"/>
    <w:basedOn w:val="a"/>
    <w:rsid w:val="00612D20"/>
    <w:pPr>
      <w:widowControl/>
      <w:spacing w:before="100" w:beforeAutospacing="1" w:after="100" w:afterAutospacing="1"/>
      <w:jc w:val="left"/>
    </w:pPr>
    <w:rPr>
      <w:rFonts w:ascii="宋体" w:eastAsia="宋体" w:hAnsi="宋体" w:cs="宋体"/>
      <w:kern w:val="0"/>
      <w:sz w:val="24"/>
      <w:szCs w:val="24"/>
    </w:rPr>
  </w:style>
  <w:style w:type="character" w:styleId="ac">
    <w:name w:val="Strong"/>
    <w:basedOn w:val="a0"/>
    <w:qFormat/>
    <w:rsid w:val="00612D20"/>
    <w:rPr>
      <w:b/>
      <w:bCs/>
    </w:rPr>
  </w:style>
  <w:style w:type="character" w:customStyle="1" w:styleId="font41">
    <w:name w:val="font41"/>
    <w:basedOn w:val="a0"/>
    <w:qFormat/>
    <w:rsid w:val="00612D20"/>
    <w:rPr>
      <w:rFonts w:ascii="方正仿宋简体" w:eastAsia="方正仿宋简体" w:hAnsi="方正仿宋简体" w:cs="方正仿宋简体" w:hint="eastAsia"/>
      <w:i w:val="0"/>
      <w:color w:val="FF0000"/>
      <w:sz w:val="22"/>
      <w:szCs w:val="22"/>
      <w:u w:val="none"/>
    </w:rPr>
  </w:style>
  <w:style w:type="character" w:customStyle="1" w:styleId="font01">
    <w:name w:val="font01"/>
    <w:basedOn w:val="a0"/>
    <w:qFormat/>
    <w:rsid w:val="00612D20"/>
    <w:rPr>
      <w:rFonts w:ascii="Times New Roman" w:hAnsi="Times New Roman" w:cs="Times New Roman" w:hint="default"/>
      <w:i w:val="0"/>
      <w:color w:val="000000"/>
      <w:sz w:val="22"/>
      <w:szCs w:val="22"/>
      <w:u w:val="none"/>
    </w:rPr>
  </w:style>
  <w:style w:type="character" w:customStyle="1" w:styleId="font61">
    <w:name w:val="font6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11">
    <w:name w:val="font11"/>
    <w:basedOn w:val="a0"/>
    <w:qFormat/>
    <w:rsid w:val="00612D20"/>
    <w:rPr>
      <w:rFonts w:ascii="方正仿宋简体" w:eastAsia="方正仿宋简体" w:hAnsi="方正仿宋简体" w:cs="方正仿宋简体" w:hint="eastAsia"/>
      <w:i w:val="0"/>
      <w:color w:val="000000"/>
      <w:sz w:val="22"/>
      <w:szCs w:val="22"/>
      <w:u w:val="none"/>
    </w:rPr>
  </w:style>
  <w:style w:type="character" w:customStyle="1" w:styleId="font71">
    <w:name w:val="font71"/>
    <w:basedOn w:val="a0"/>
    <w:qFormat/>
    <w:rsid w:val="00612D20"/>
    <w:rPr>
      <w:rFonts w:ascii="方正仿宋简体" w:eastAsia="方正仿宋简体" w:hAnsi="方正仿宋简体" w:cs="方正仿宋简体" w:hint="eastAsia"/>
      <w:i w:val="0"/>
      <w:color w:val="000000"/>
      <w:sz w:val="21"/>
      <w:szCs w:val="21"/>
      <w:u w:val="none"/>
    </w:rPr>
  </w:style>
  <w:style w:type="character" w:styleId="ad">
    <w:name w:val="Emphasis"/>
    <w:basedOn w:val="a0"/>
    <w:qFormat/>
    <w:rsid w:val="00612D20"/>
    <w:rPr>
      <w:i/>
      <w:iCs/>
    </w:rPr>
  </w:style>
  <w:style w:type="character" w:styleId="ae">
    <w:name w:val="FollowedHyperlink"/>
    <w:basedOn w:val="a0"/>
    <w:uiPriority w:val="99"/>
    <w:qFormat/>
    <w:rsid w:val="00612D20"/>
    <w:rPr>
      <w:color w:val="800080"/>
      <w:u w:val="single"/>
    </w:rPr>
  </w:style>
  <w:style w:type="paragraph" w:customStyle="1" w:styleId="p0">
    <w:name w:val="p0"/>
    <w:basedOn w:val="a"/>
    <w:rsid w:val="00612D20"/>
    <w:pPr>
      <w:widowControl/>
    </w:pPr>
    <w:rPr>
      <w:rFonts w:ascii="Calibri" w:eastAsia="宋体" w:hAnsi="Calibri" w:cs="宋体"/>
      <w:kern w:val="0"/>
      <w:szCs w:val="21"/>
    </w:rPr>
  </w:style>
  <w:style w:type="character" w:styleId="HTML">
    <w:name w:val="HTML Variable"/>
    <w:basedOn w:val="a0"/>
    <w:uiPriority w:val="99"/>
    <w:qFormat/>
    <w:rsid w:val="00612D20"/>
    <w:rPr>
      <w:i w:val="0"/>
    </w:rPr>
  </w:style>
  <w:style w:type="character" w:styleId="HTML0">
    <w:name w:val="HTML Definition"/>
    <w:basedOn w:val="a0"/>
    <w:uiPriority w:val="99"/>
    <w:qFormat/>
    <w:rsid w:val="00612D20"/>
    <w:rPr>
      <w:i w:val="0"/>
    </w:rPr>
  </w:style>
  <w:style w:type="character" w:styleId="HTML1">
    <w:name w:val="HTML Code"/>
    <w:basedOn w:val="a0"/>
    <w:uiPriority w:val="99"/>
    <w:qFormat/>
    <w:rsid w:val="00612D20"/>
    <w:rPr>
      <w:rFonts w:ascii="Courier New" w:hAnsi="Courier New"/>
      <w:i w:val="0"/>
      <w:sz w:val="20"/>
    </w:rPr>
  </w:style>
  <w:style w:type="character" w:styleId="HTML2">
    <w:name w:val="HTML Cite"/>
    <w:basedOn w:val="a0"/>
    <w:uiPriority w:val="99"/>
    <w:qFormat/>
    <w:rsid w:val="00612D20"/>
    <w:rPr>
      <w:i w:val="0"/>
    </w:rPr>
  </w:style>
  <w:style w:type="character" w:customStyle="1" w:styleId="datetime6">
    <w:name w:val="datetime6"/>
    <w:basedOn w:val="a0"/>
    <w:rsid w:val="00612D20"/>
    <w:rPr>
      <w:color w:val="575757"/>
    </w:rPr>
  </w:style>
  <w:style w:type="character" w:customStyle="1" w:styleId="datetime12">
    <w:name w:val="datetime12"/>
    <w:basedOn w:val="a0"/>
    <w:rsid w:val="00612D20"/>
  </w:style>
  <w:style w:type="character" w:customStyle="1" w:styleId="datetime7">
    <w:name w:val="datetime7"/>
    <w:basedOn w:val="a0"/>
    <w:rsid w:val="00612D20"/>
  </w:style>
  <w:style w:type="character" w:customStyle="1" w:styleId="datetime8">
    <w:name w:val="datetime8"/>
    <w:basedOn w:val="a0"/>
    <w:rsid w:val="00612D20"/>
    <w:rPr>
      <w:color w:val="575757"/>
    </w:rPr>
  </w:style>
  <w:style w:type="character" w:customStyle="1" w:styleId="datetime13">
    <w:name w:val="datetime13"/>
    <w:basedOn w:val="a0"/>
    <w:rsid w:val="00612D20"/>
  </w:style>
  <w:style w:type="character" w:customStyle="1" w:styleId="datetime9">
    <w:name w:val="datetime9"/>
    <w:basedOn w:val="a0"/>
    <w:rsid w:val="00612D20"/>
    <w:rPr>
      <w:color w:val="575757"/>
    </w:rPr>
  </w:style>
  <w:style w:type="character" w:customStyle="1" w:styleId="datetime11">
    <w:name w:val="datetime11"/>
    <w:basedOn w:val="a0"/>
    <w:rsid w:val="00612D20"/>
    <w:rPr>
      <w:color w:val="333333"/>
    </w:rPr>
  </w:style>
  <w:style w:type="character" w:customStyle="1" w:styleId="datetime10">
    <w:name w:val="datetime10"/>
    <w:basedOn w:val="a0"/>
    <w:rsid w:val="00612D20"/>
    <w:rPr>
      <w:color w:val="333333"/>
    </w:rPr>
  </w:style>
  <w:style w:type="paragraph" w:styleId="af">
    <w:name w:val="List Paragraph"/>
    <w:basedOn w:val="a"/>
    <w:uiPriority w:val="34"/>
    <w:qFormat/>
    <w:rsid w:val="00612D20"/>
    <w:pPr>
      <w:ind w:firstLineChars="200" w:firstLine="420"/>
    </w:pPr>
    <w:rPr>
      <w:rFonts w:ascii="Calibri" w:eastAsia="宋体" w:hAnsi="Calibri" w:cs="Times New Roman"/>
    </w:rPr>
  </w:style>
  <w:style w:type="character" w:styleId="af0">
    <w:name w:val="Subtle Emphasis"/>
    <w:basedOn w:val="a0"/>
    <w:uiPriority w:val="99"/>
    <w:qFormat/>
    <w:rsid w:val="00612D20"/>
    <w:rPr>
      <w:rFonts w:cs="Times New Roman"/>
      <w:i/>
      <w:iCs/>
      <w:color w:val="808080"/>
    </w:rPr>
  </w:style>
  <w:style w:type="paragraph" w:styleId="HTML3">
    <w:name w:val="HTML Preformatted"/>
    <w:basedOn w:val="a"/>
    <w:link w:val="HTMLChar"/>
    <w:qFormat/>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character" w:customStyle="1" w:styleId="HTMLChar">
    <w:name w:val="HTML 预设格式 Char"/>
    <w:basedOn w:val="a0"/>
    <w:link w:val="HTML3"/>
    <w:rsid w:val="00612D20"/>
    <w:rPr>
      <w:rFonts w:ascii="宋体" w:eastAsia="宋体" w:hAnsi="宋体" w:cs="Times New Roman"/>
      <w:kern w:val="0"/>
      <w:sz w:val="24"/>
      <w:szCs w:val="24"/>
    </w:rPr>
  </w:style>
  <w:style w:type="character" w:customStyle="1" w:styleId="12">
    <w:name w:val="页码1"/>
    <w:basedOn w:val="a0"/>
    <w:uiPriority w:val="99"/>
    <w:rsid w:val="00612D20"/>
    <w:rPr>
      <w:rFonts w:cs="Times New Roman"/>
    </w:rPr>
  </w:style>
  <w:style w:type="paragraph" w:customStyle="1" w:styleId="HTML10">
    <w:name w:val="HTML 预设格式1"/>
    <w:basedOn w:val="a"/>
    <w:uiPriority w:val="99"/>
    <w:rsid w:val="00612D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kern w:val="0"/>
      <w:sz w:val="24"/>
      <w:szCs w:val="24"/>
    </w:rPr>
  </w:style>
  <w:style w:type="paragraph" w:customStyle="1" w:styleId="13">
    <w:name w:val="普通(网站)1"/>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New">
    <w:name w:val="正文 New"/>
    <w:rsid w:val="00612D20"/>
    <w:pPr>
      <w:widowControl w:val="0"/>
      <w:jc w:val="both"/>
    </w:pPr>
    <w:rPr>
      <w:rFonts w:ascii="Times New Roman" w:eastAsia="宋体" w:hAnsi="Times New Roman" w:cs="Times New Roman"/>
      <w:szCs w:val="24"/>
    </w:rPr>
  </w:style>
  <w:style w:type="paragraph" w:customStyle="1" w:styleId="14">
    <w:name w:val="无间隔1"/>
    <w:uiPriority w:val="1"/>
    <w:qFormat/>
    <w:rsid w:val="00612D20"/>
    <w:pPr>
      <w:adjustRightInd w:val="0"/>
      <w:snapToGrid w:val="0"/>
    </w:pPr>
    <w:rPr>
      <w:rFonts w:ascii="Tahoma" w:eastAsia="微软雅黑" w:hAnsi="Tahoma" w:cs="Tahoma"/>
      <w:kern w:val="0"/>
      <w:sz w:val="22"/>
    </w:rPr>
  </w:style>
  <w:style w:type="numbering" w:customStyle="1" w:styleId="111">
    <w:name w:val="无列表111"/>
    <w:next w:val="a2"/>
    <w:uiPriority w:val="99"/>
    <w:semiHidden/>
    <w:unhideWhenUsed/>
    <w:rsid w:val="00612D20"/>
  </w:style>
  <w:style w:type="character" w:customStyle="1" w:styleId="tabg">
    <w:name w:val="tabg"/>
    <w:basedOn w:val="a0"/>
    <w:rsid w:val="00612D20"/>
    <w:rPr>
      <w:color w:val="FFFFFF"/>
      <w:sz w:val="27"/>
      <w:szCs w:val="27"/>
    </w:rPr>
  </w:style>
  <w:style w:type="character" w:customStyle="1" w:styleId="font">
    <w:name w:val="font"/>
    <w:basedOn w:val="a0"/>
    <w:rsid w:val="00612D20"/>
  </w:style>
  <w:style w:type="character" w:customStyle="1" w:styleId="laypagecurr">
    <w:name w:val="laypage_curr"/>
    <w:basedOn w:val="a0"/>
    <w:rsid w:val="00612D20"/>
    <w:rPr>
      <w:color w:val="FFFDF4"/>
      <w:shd w:val="clear" w:color="auto" w:fill="0B67A6"/>
    </w:rPr>
  </w:style>
  <w:style w:type="character" w:customStyle="1" w:styleId="font1">
    <w:name w:val="font1"/>
    <w:basedOn w:val="a0"/>
    <w:rsid w:val="00612D20"/>
  </w:style>
  <w:style w:type="character" w:customStyle="1" w:styleId="dates">
    <w:name w:val="dates"/>
    <w:basedOn w:val="a0"/>
    <w:rsid w:val="00612D20"/>
  </w:style>
  <w:style w:type="character" w:customStyle="1" w:styleId="font3">
    <w:name w:val="font3"/>
    <w:basedOn w:val="a0"/>
    <w:rsid w:val="00612D20"/>
  </w:style>
  <w:style w:type="character" w:customStyle="1" w:styleId="bg02">
    <w:name w:val="bg02"/>
    <w:basedOn w:val="a0"/>
    <w:rsid w:val="00612D20"/>
  </w:style>
  <w:style w:type="character" w:customStyle="1" w:styleId="font2">
    <w:name w:val="font2"/>
    <w:basedOn w:val="a0"/>
    <w:rsid w:val="00612D20"/>
  </w:style>
  <w:style w:type="character" w:customStyle="1" w:styleId="label5">
    <w:name w:val="label5"/>
    <w:basedOn w:val="a0"/>
    <w:rsid w:val="00612D20"/>
    <w:rPr>
      <w:b/>
      <w:color w:val="FFFFFF"/>
      <w:sz w:val="18"/>
      <w:szCs w:val="18"/>
      <w:u w:val="none"/>
    </w:rPr>
  </w:style>
  <w:style w:type="character" w:customStyle="1" w:styleId="bg01">
    <w:name w:val="bg01"/>
    <w:basedOn w:val="a0"/>
    <w:rsid w:val="00612D20"/>
  </w:style>
  <w:style w:type="character" w:customStyle="1" w:styleId="owl-numbers">
    <w:name w:val="owl-numbers"/>
    <w:basedOn w:val="a0"/>
    <w:rsid w:val="00612D20"/>
    <w:rPr>
      <w:color w:val="FFFFFF"/>
      <w:sz w:val="18"/>
      <w:szCs w:val="18"/>
    </w:rPr>
  </w:style>
  <w:style w:type="character" w:customStyle="1" w:styleId="gwdsnopic">
    <w:name w:val="gwds_nopic"/>
    <w:basedOn w:val="a0"/>
    <w:rsid w:val="00612D20"/>
  </w:style>
  <w:style w:type="character" w:customStyle="1" w:styleId="more4">
    <w:name w:val="more4"/>
    <w:basedOn w:val="a0"/>
    <w:rsid w:val="00612D20"/>
    <w:rPr>
      <w:b w:val="0"/>
      <w:color w:val="666666"/>
      <w:sz w:val="18"/>
      <w:szCs w:val="18"/>
    </w:rPr>
  </w:style>
  <w:style w:type="character" w:customStyle="1" w:styleId="label-success2">
    <w:name w:val="label-success2"/>
    <w:basedOn w:val="a0"/>
    <w:rsid w:val="00612D20"/>
    <w:rPr>
      <w:shd w:val="clear" w:color="auto" w:fill="82D163"/>
    </w:rPr>
  </w:style>
  <w:style w:type="character" w:customStyle="1" w:styleId="m011">
    <w:name w:val="m011"/>
    <w:basedOn w:val="a0"/>
    <w:rsid w:val="00612D20"/>
  </w:style>
  <w:style w:type="character" w:customStyle="1" w:styleId="m01">
    <w:name w:val="m01"/>
    <w:basedOn w:val="a0"/>
    <w:rsid w:val="00612D20"/>
  </w:style>
  <w:style w:type="character" w:customStyle="1" w:styleId="name">
    <w:name w:val="name"/>
    <w:basedOn w:val="a0"/>
    <w:rsid w:val="00612D20"/>
  </w:style>
  <w:style w:type="character" w:customStyle="1" w:styleId="listtime">
    <w:name w:val="listtime"/>
    <w:basedOn w:val="a0"/>
    <w:rsid w:val="00612D20"/>
    <w:rPr>
      <w:rFonts w:ascii="Arial" w:hAnsi="Arial" w:cs="Arial"/>
      <w:color w:val="999999"/>
      <w:spacing w:val="-15"/>
    </w:rPr>
  </w:style>
  <w:style w:type="character" w:customStyle="1" w:styleId="current">
    <w:name w:val="current"/>
    <w:basedOn w:val="a0"/>
    <w:rsid w:val="00612D20"/>
    <w:rPr>
      <w:b/>
      <w:color w:val="FFFFFF"/>
      <w:shd w:val="clear" w:color="auto" w:fill="008384"/>
    </w:rPr>
  </w:style>
  <w:style w:type="character" w:customStyle="1" w:styleId="disabled">
    <w:name w:val="disabled"/>
    <w:basedOn w:val="a0"/>
    <w:rsid w:val="00612D20"/>
    <w:rPr>
      <w:color w:val="FFFFFF"/>
      <w:shd w:val="clear" w:color="auto" w:fill="008384"/>
    </w:rPr>
  </w:style>
  <w:style w:type="numbering" w:customStyle="1" w:styleId="30">
    <w:name w:val="无列表3"/>
    <w:next w:val="a2"/>
    <w:uiPriority w:val="99"/>
    <w:semiHidden/>
    <w:rsid w:val="00612D20"/>
  </w:style>
  <w:style w:type="numbering" w:customStyle="1" w:styleId="120">
    <w:name w:val="无列表12"/>
    <w:next w:val="a2"/>
    <w:uiPriority w:val="99"/>
    <w:semiHidden/>
    <w:unhideWhenUsed/>
    <w:rsid w:val="00612D20"/>
  </w:style>
  <w:style w:type="numbering" w:customStyle="1" w:styleId="21">
    <w:name w:val="无列表21"/>
    <w:next w:val="a2"/>
    <w:uiPriority w:val="99"/>
    <w:semiHidden/>
    <w:unhideWhenUsed/>
    <w:rsid w:val="00612D20"/>
  </w:style>
  <w:style w:type="table" w:customStyle="1" w:styleId="15">
    <w:name w:val="网格型1"/>
    <w:basedOn w:val="a1"/>
    <w:next w:val="a4"/>
    <w:uiPriority w:val="39"/>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无列表1111"/>
    <w:next w:val="a2"/>
    <w:uiPriority w:val="99"/>
    <w:semiHidden/>
    <w:unhideWhenUsed/>
    <w:rsid w:val="00612D20"/>
  </w:style>
  <w:style w:type="numbering" w:customStyle="1" w:styleId="31">
    <w:name w:val="无列表31"/>
    <w:next w:val="a2"/>
    <w:uiPriority w:val="99"/>
    <w:semiHidden/>
    <w:unhideWhenUsed/>
    <w:rsid w:val="00612D20"/>
  </w:style>
  <w:style w:type="numbering" w:customStyle="1" w:styleId="40">
    <w:name w:val="无列表4"/>
    <w:next w:val="a2"/>
    <w:uiPriority w:val="99"/>
    <w:semiHidden/>
    <w:rsid w:val="00612D20"/>
  </w:style>
  <w:style w:type="numbering" w:customStyle="1" w:styleId="130">
    <w:name w:val="无列表13"/>
    <w:next w:val="a2"/>
    <w:uiPriority w:val="99"/>
    <w:semiHidden/>
    <w:unhideWhenUsed/>
    <w:rsid w:val="00612D20"/>
  </w:style>
  <w:style w:type="numbering" w:customStyle="1" w:styleId="22">
    <w:name w:val="无列表22"/>
    <w:next w:val="a2"/>
    <w:uiPriority w:val="99"/>
    <w:semiHidden/>
    <w:unhideWhenUsed/>
    <w:rsid w:val="00612D20"/>
  </w:style>
  <w:style w:type="table" w:customStyle="1" w:styleId="23">
    <w:name w:val="网格型2"/>
    <w:basedOn w:val="a1"/>
    <w:next w:val="a4"/>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无列表112"/>
    <w:next w:val="a2"/>
    <w:uiPriority w:val="99"/>
    <w:semiHidden/>
    <w:unhideWhenUsed/>
    <w:rsid w:val="00612D20"/>
  </w:style>
  <w:style w:type="numbering" w:customStyle="1" w:styleId="32">
    <w:name w:val="无列表32"/>
    <w:next w:val="a2"/>
    <w:uiPriority w:val="99"/>
    <w:semiHidden/>
    <w:unhideWhenUsed/>
    <w:rsid w:val="00612D20"/>
  </w:style>
  <w:style w:type="numbering" w:customStyle="1" w:styleId="5">
    <w:name w:val="无列表5"/>
    <w:next w:val="a2"/>
    <w:uiPriority w:val="99"/>
    <w:semiHidden/>
    <w:unhideWhenUsed/>
    <w:rsid w:val="00612D20"/>
  </w:style>
  <w:style w:type="paragraph" w:customStyle="1" w:styleId="16">
    <w:name w:val="列出段落1"/>
    <w:basedOn w:val="a"/>
    <w:uiPriority w:val="34"/>
    <w:qFormat/>
    <w:rsid w:val="00612D20"/>
    <w:pPr>
      <w:autoSpaceDE w:val="0"/>
      <w:autoSpaceDN w:val="0"/>
      <w:adjustRightInd w:val="0"/>
      <w:ind w:firstLineChars="200" w:firstLine="420"/>
      <w:jc w:val="left"/>
    </w:pPr>
    <w:rPr>
      <w:rFonts w:ascii="宋体" w:eastAsia="宋体" w:hAnsi="宋体" w:cs="Times New Roman" w:hint="eastAsia"/>
      <w:kern w:val="0"/>
      <w:sz w:val="24"/>
    </w:rPr>
  </w:style>
  <w:style w:type="character" w:customStyle="1" w:styleId="Char10">
    <w:name w:val="页脚 Char1"/>
    <w:uiPriority w:val="99"/>
    <w:locked/>
    <w:rsid w:val="00612D20"/>
    <w:rPr>
      <w:rFonts w:ascii="Times New Roman" w:hAnsi="Times New Roman"/>
      <w:kern w:val="2"/>
      <w:sz w:val="18"/>
      <w:szCs w:val="18"/>
    </w:rPr>
  </w:style>
  <w:style w:type="character" w:customStyle="1" w:styleId="Char11">
    <w:name w:val="纯文本 Char1"/>
    <w:rsid w:val="00612D20"/>
    <w:rPr>
      <w:rFonts w:ascii="宋体" w:hAnsi="Courier New" w:cs="Courier New"/>
      <w:kern w:val="2"/>
      <w:sz w:val="21"/>
      <w:szCs w:val="21"/>
    </w:rPr>
  </w:style>
  <w:style w:type="character" w:customStyle="1" w:styleId="Char12">
    <w:name w:val="页眉 Char1"/>
    <w:uiPriority w:val="99"/>
    <w:locked/>
    <w:rsid w:val="00612D20"/>
    <w:rPr>
      <w:rFonts w:ascii="Times New Roman" w:hAnsi="Times New Roman"/>
      <w:kern w:val="2"/>
      <w:sz w:val="18"/>
      <w:szCs w:val="18"/>
    </w:rPr>
  </w:style>
  <w:style w:type="character" w:customStyle="1" w:styleId="Char4">
    <w:name w:val="纯文本 Char"/>
    <w:link w:val="af1"/>
    <w:qFormat/>
    <w:rsid w:val="00612D20"/>
    <w:rPr>
      <w:rFonts w:ascii="宋体" w:hAnsi="Courier New" w:cs="Courier New"/>
      <w:szCs w:val="21"/>
    </w:rPr>
  </w:style>
  <w:style w:type="character" w:customStyle="1" w:styleId="Char13">
    <w:name w:val="批注框文本 Char1"/>
    <w:uiPriority w:val="99"/>
    <w:rsid w:val="00612D20"/>
    <w:rPr>
      <w:rFonts w:ascii="Times New Roman" w:hAnsi="Times New Roman"/>
      <w:kern w:val="2"/>
      <w:sz w:val="18"/>
      <w:szCs w:val="18"/>
    </w:rPr>
  </w:style>
  <w:style w:type="paragraph" w:styleId="af1">
    <w:name w:val="Plain Text"/>
    <w:basedOn w:val="a"/>
    <w:link w:val="Char4"/>
    <w:unhideWhenUsed/>
    <w:qFormat/>
    <w:rsid w:val="00612D20"/>
    <w:rPr>
      <w:rFonts w:ascii="宋体" w:hAnsi="Courier New" w:cs="Courier New"/>
      <w:szCs w:val="21"/>
    </w:rPr>
  </w:style>
  <w:style w:type="character" w:customStyle="1" w:styleId="Char20">
    <w:name w:val="纯文本 Char2"/>
    <w:basedOn w:val="a0"/>
    <w:link w:val="af1"/>
    <w:rsid w:val="00612D20"/>
    <w:rPr>
      <w:rFonts w:ascii="宋体" w:eastAsia="宋体" w:hAnsi="Courier New" w:cs="Courier New"/>
      <w:szCs w:val="21"/>
    </w:rPr>
  </w:style>
  <w:style w:type="numbering" w:customStyle="1" w:styleId="6">
    <w:name w:val="无列表6"/>
    <w:next w:val="a2"/>
    <w:uiPriority w:val="99"/>
    <w:semiHidden/>
    <w:rsid w:val="00612D20"/>
  </w:style>
  <w:style w:type="numbering" w:customStyle="1" w:styleId="140">
    <w:name w:val="无列表14"/>
    <w:next w:val="a2"/>
    <w:uiPriority w:val="99"/>
    <w:semiHidden/>
    <w:unhideWhenUsed/>
    <w:rsid w:val="00612D20"/>
  </w:style>
  <w:style w:type="numbering" w:customStyle="1" w:styleId="230">
    <w:name w:val="无列表23"/>
    <w:next w:val="a2"/>
    <w:uiPriority w:val="99"/>
    <w:semiHidden/>
    <w:unhideWhenUsed/>
    <w:rsid w:val="00612D20"/>
  </w:style>
  <w:style w:type="table" w:customStyle="1" w:styleId="33">
    <w:name w:val="网格型3"/>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无列表113"/>
    <w:next w:val="a2"/>
    <w:uiPriority w:val="99"/>
    <w:semiHidden/>
    <w:unhideWhenUsed/>
    <w:rsid w:val="00612D20"/>
  </w:style>
  <w:style w:type="numbering" w:customStyle="1" w:styleId="330">
    <w:name w:val="无列表33"/>
    <w:next w:val="a2"/>
    <w:uiPriority w:val="99"/>
    <w:semiHidden/>
    <w:unhideWhenUsed/>
    <w:rsid w:val="00612D20"/>
  </w:style>
  <w:style w:type="paragraph" w:customStyle="1" w:styleId="p15">
    <w:name w:val="p15"/>
    <w:next w:val="a5"/>
    <w:unhideWhenUsed/>
    <w:qFormat/>
    <w:rsid w:val="00612D20"/>
    <w:rPr>
      <w:rFonts w:ascii="宋体" w:eastAsia="宋体" w:hAnsi="Times New Roman" w:cs="Times New Roman" w:hint="eastAsia"/>
      <w:kern w:val="0"/>
      <w:sz w:val="18"/>
      <w:szCs w:val="20"/>
    </w:rPr>
  </w:style>
  <w:style w:type="character" w:customStyle="1" w:styleId="1Char0">
    <w:name w:val="正文1 Char"/>
    <w:link w:val="17"/>
    <w:qFormat/>
    <w:locked/>
    <w:rsid w:val="00612D20"/>
    <w:rPr>
      <w:sz w:val="24"/>
    </w:rPr>
  </w:style>
  <w:style w:type="character" w:customStyle="1" w:styleId="font131">
    <w:name w:val="font131"/>
    <w:qFormat/>
    <w:rsid w:val="00612D20"/>
    <w:rPr>
      <w:rFonts w:ascii="宋体" w:eastAsia="宋体" w:hAnsi="宋体" w:cs="宋体" w:hint="eastAsia"/>
      <w:color w:val="000000"/>
      <w:sz w:val="20"/>
      <w:szCs w:val="20"/>
      <w:u w:val="none"/>
    </w:rPr>
  </w:style>
  <w:style w:type="character" w:customStyle="1" w:styleId="font21">
    <w:name w:val="font21"/>
    <w:qFormat/>
    <w:rsid w:val="00612D20"/>
    <w:rPr>
      <w:rFonts w:ascii="Times New Roman" w:hAnsi="Times New Roman" w:cs="Times New Roman" w:hint="default"/>
      <w:color w:val="000000"/>
      <w:sz w:val="21"/>
      <w:szCs w:val="21"/>
      <w:u w:val="none"/>
    </w:rPr>
  </w:style>
  <w:style w:type="paragraph" w:customStyle="1" w:styleId="17">
    <w:name w:val="正文1"/>
    <w:basedOn w:val="a"/>
    <w:link w:val="1Char0"/>
    <w:qFormat/>
    <w:rsid w:val="00612D20"/>
    <w:pPr>
      <w:ind w:firstLineChars="200" w:firstLine="480"/>
    </w:pPr>
    <w:rPr>
      <w:sz w:val="24"/>
    </w:rPr>
  </w:style>
  <w:style w:type="paragraph" w:customStyle="1" w:styleId="af2">
    <w:name w:val="图表名"/>
    <w:basedOn w:val="17"/>
    <w:uiPriority w:val="99"/>
    <w:qFormat/>
    <w:rsid w:val="00612D20"/>
  </w:style>
  <w:style w:type="paragraph" w:styleId="24">
    <w:name w:val="Body Text Indent 2"/>
    <w:basedOn w:val="a"/>
    <w:link w:val="2Char0"/>
    <w:qFormat/>
    <w:rsid w:val="00612D20"/>
    <w:pPr>
      <w:spacing w:line="360" w:lineRule="auto"/>
      <w:ind w:firstLine="514"/>
    </w:pPr>
    <w:rPr>
      <w:rFonts w:ascii="宋体" w:eastAsia="宋体" w:hAnsi="宋体" w:cs="Times New Roman"/>
      <w:sz w:val="24"/>
    </w:rPr>
  </w:style>
  <w:style w:type="character" w:customStyle="1" w:styleId="2Char0">
    <w:name w:val="正文文本缩进 2 Char"/>
    <w:basedOn w:val="a0"/>
    <w:link w:val="24"/>
    <w:rsid w:val="00612D20"/>
    <w:rPr>
      <w:rFonts w:ascii="宋体" w:eastAsia="宋体" w:hAnsi="宋体" w:cs="Times New Roman"/>
      <w:sz w:val="24"/>
    </w:rPr>
  </w:style>
  <w:style w:type="character" w:customStyle="1" w:styleId="18">
    <w:name w:val="标题 1 字符"/>
    <w:uiPriority w:val="9"/>
    <w:qFormat/>
    <w:rsid w:val="00612D20"/>
    <w:rPr>
      <w:b/>
      <w:bCs/>
      <w:kern w:val="44"/>
      <w:sz w:val="44"/>
      <w:szCs w:val="44"/>
    </w:rPr>
  </w:style>
  <w:style w:type="character" w:customStyle="1" w:styleId="25">
    <w:name w:val="标题 2 字符"/>
    <w:uiPriority w:val="9"/>
    <w:qFormat/>
    <w:rsid w:val="00612D20"/>
    <w:rPr>
      <w:rFonts w:ascii="等线 Light" w:eastAsia="等线 Light" w:hAnsi="等线 Light" w:cs="Times New Roman"/>
      <w:b/>
      <w:bCs/>
      <w:kern w:val="2"/>
      <w:sz w:val="32"/>
      <w:szCs w:val="32"/>
    </w:rPr>
  </w:style>
  <w:style w:type="character" w:customStyle="1" w:styleId="34">
    <w:name w:val="标题 3 字符"/>
    <w:uiPriority w:val="9"/>
    <w:qFormat/>
    <w:rsid w:val="00612D20"/>
    <w:rPr>
      <w:b/>
      <w:bCs/>
      <w:kern w:val="2"/>
      <w:sz w:val="32"/>
      <w:szCs w:val="32"/>
    </w:rPr>
  </w:style>
  <w:style w:type="character" w:customStyle="1" w:styleId="41">
    <w:name w:val="标题 4 字符"/>
    <w:qFormat/>
    <w:rsid w:val="00612D20"/>
    <w:rPr>
      <w:rFonts w:ascii="等线 Light" w:eastAsia="等线 Light" w:hAnsi="等线 Light" w:cs="Times New Roman"/>
      <w:b/>
      <w:bCs/>
      <w:kern w:val="2"/>
      <w:sz w:val="28"/>
      <w:szCs w:val="28"/>
    </w:rPr>
  </w:style>
  <w:style w:type="paragraph" w:styleId="af3">
    <w:name w:val="table of figures"/>
    <w:basedOn w:val="a"/>
    <w:next w:val="a"/>
    <w:qFormat/>
    <w:rsid w:val="00612D20"/>
    <w:pPr>
      <w:spacing w:before="120" w:after="120"/>
      <w:ind w:left="840" w:hanging="420"/>
      <w:jc w:val="center"/>
    </w:pPr>
    <w:rPr>
      <w:rFonts w:ascii="Times New Roman" w:eastAsia="黑体" w:hAnsi="Times New Roman" w:cs="Times New Roman"/>
      <w:szCs w:val="20"/>
    </w:rPr>
  </w:style>
  <w:style w:type="character" w:customStyle="1" w:styleId="1Char1">
    <w:name w:val="标题 1 Char1"/>
    <w:locked/>
    <w:rsid w:val="00612D20"/>
    <w:rPr>
      <w:rFonts w:ascii="仿宋_GB2312" w:eastAsia="仿宋_GB2312"/>
      <w:kern w:val="2"/>
      <w:sz w:val="32"/>
    </w:rPr>
  </w:style>
  <w:style w:type="character" w:styleId="af4">
    <w:name w:val="footnote reference"/>
    <w:qFormat/>
    <w:rsid w:val="00612D20"/>
    <w:rPr>
      <w:vertAlign w:val="superscript"/>
    </w:rPr>
  </w:style>
  <w:style w:type="character" w:styleId="af5">
    <w:name w:val="annotation reference"/>
    <w:uiPriority w:val="99"/>
    <w:qFormat/>
    <w:rsid w:val="00612D20"/>
    <w:rPr>
      <w:sz w:val="21"/>
    </w:rPr>
  </w:style>
  <w:style w:type="character" w:customStyle="1" w:styleId="Char5">
    <w:name w:val="正文缩进 Char"/>
    <w:link w:val="af6"/>
    <w:qFormat/>
    <w:rsid w:val="00612D20"/>
  </w:style>
  <w:style w:type="paragraph" w:styleId="af6">
    <w:name w:val="Normal Indent"/>
    <w:basedOn w:val="a"/>
    <w:link w:val="Char5"/>
    <w:qFormat/>
    <w:rsid w:val="00612D20"/>
    <w:pPr>
      <w:ind w:firstLine="420"/>
    </w:pPr>
  </w:style>
  <w:style w:type="character" w:customStyle="1" w:styleId="1CharChar">
    <w:name w:val="正文1 Char Char"/>
    <w:rsid w:val="00612D20"/>
    <w:rPr>
      <w:rFonts w:eastAsia="宋体" w:cs="宋体"/>
      <w:kern w:val="2"/>
      <w:sz w:val="24"/>
      <w:lang w:val="en-US" w:eastAsia="zh-CN" w:bidi="ar-SA"/>
    </w:rPr>
  </w:style>
  <w:style w:type="character" w:customStyle="1" w:styleId="3GB2312Char">
    <w:name w:val="样式 标题 3 + 仿宋_GB2312 Char"/>
    <w:link w:val="3GB2312"/>
    <w:rsid w:val="00612D20"/>
    <w:rPr>
      <w:rFonts w:ascii="仿宋_GB2312" w:eastAsia="仿宋_GB2312" w:hAnsi="楷体_GB2312"/>
      <w:b/>
      <w:bCs/>
      <w:color w:val="000000"/>
      <w:sz w:val="32"/>
      <w:szCs w:val="32"/>
    </w:rPr>
  </w:style>
  <w:style w:type="paragraph" w:customStyle="1" w:styleId="3GB2312">
    <w:name w:val="样式 标题 3 + 仿宋_GB2312"/>
    <w:basedOn w:val="3"/>
    <w:link w:val="3GB2312Char"/>
    <w:rsid w:val="00612D20"/>
    <w:pPr>
      <w:spacing w:before="0" w:after="0" w:line="600" w:lineRule="exact"/>
      <w:ind w:firstLineChars="196" w:firstLine="630"/>
    </w:pPr>
    <w:rPr>
      <w:rFonts w:ascii="仿宋_GB2312" w:eastAsia="仿宋_GB2312" w:hAnsi="楷体_GB2312" w:cstheme="minorBidi"/>
      <w:bCs/>
      <w:color w:val="000000"/>
      <w:szCs w:val="32"/>
    </w:rPr>
  </w:style>
  <w:style w:type="character" w:customStyle="1" w:styleId="HTMLChar1">
    <w:name w:val="HTML 预设格式 Char1"/>
    <w:uiPriority w:val="99"/>
    <w:rsid w:val="00612D20"/>
    <w:rPr>
      <w:rFonts w:ascii="Courier New" w:eastAsia="仿宋_GB2312" w:hAnsi="Courier New" w:cs="Courier New"/>
      <w:kern w:val="2"/>
    </w:rPr>
  </w:style>
  <w:style w:type="character" w:customStyle="1" w:styleId="Char14">
    <w:name w:val="日期 Char1"/>
    <w:uiPriority w:val="99"/>
    <w:rsid w:val="00612D20"/>
    <w:rPr>
      <w:rFonts w:eastAsia="仿宋_GB2312"/>
      <w:kern w:val="2"/>
      <w:sz w:val="32"/>
      <w:szCs w:val="24"/>
    </w:rPr>
  </w:style>
  <w:style w:type="character" w:customStyle="1" w:styleId="CharChar">
    <w:name w:val="表名 Char Char"/>
    <w:link w:val="af7"/>
    <w:rsid w:val="00612D20"/>
    <w:rPr>
      <w:rFonts w:ascii="宋体" w:hAnsi="宋体" w:cs="宋体"/>
      <w:b/>
      <w:sz w:val="18"/>
      <w:szCs w:val="18"/>
    </w:rPr>
  </w:style>
  <w:style w:type="paragraph" w:customStyle="1" w:styleId="af7">
    <w:name w:val="表名"/>
    <w:basedOn w:val="a"/>
    <w:link w:val="CharChar"/>
    <w:rsid w:val="00612D20"/>
    <w:pPr>
      <w:spacing w:line="240" w:lineRule="atLeast"/>
      <w:jc w:val="center"/>
    </w:pPr>
    <w:rPr>
      <w:rFonts w:ascii="宋体" w:hAnsi="宋体" w:cs="宋体"/>
      <w:b/>
      <w:sz w:val="18"/>
      <w:szCs w:val="18"/>
    </w:rPr>
  </w:style>
  <w:style w:type="character" w:customStyle="1" w:styleId="hei141">
    <w:name w:val="hei141"/>
    <w:uiPriority w:val="99"/>
    <w:rsid w:val="00612D20"/>
    <w:rPr>
      <w:rFonts w:ascii="宋体" w:eastAsia="宋体" w:hAnsi="宋体" w:hint="eastAsia"/>
      <w:strike w:val="0"/>
      <w:dstrike w:val="0"/>
      <w:color w:val="000000"/>
      <w:sz w:val="23"/>
      <w:szCs w:val="23"/>
      <w:u w:val="none"/>
    </w:rPr>
  </w:style>
  <w:style w:type="character" w:customStyle="1" w:styleId="number">
    <w:name w:val="number"/>
    <w:rsid w:val="00612D20"/>
  </w:style>
  <w:style w:type="character" w:customStyle="1" w:styleId="CharChar4">
    <w:name w:val="Char Char4"/>
    <w:rsid w:val="00612D20"/>
    <w:rPr>
      <w:rFonts w:ascii="Calibri" w:eastAsia="宋体" w:hAnsi="Calibri" w:cs="Calibri" w:hint="default"/>
      <w:b/>
      <w:bCs/>
      <w:kern w:val="2"/>
      <w:sz w:val="32"/>
      <w:szCs w:val="32"/>
      <w:lang w:val="en-US" w:eastAsia="zh-CN" w:bidi="ar-SA"/>
    </w:rPr>
  </w:style>
  <w:style w:type="character" w:customStyle="1" w:styleId="af8">
    <w:name w:val="文档结构图 字符"/>
    <w:qFormat/>
    <w:rsid w:val="00612D20"/>
    <w:rPr>
      <w:rFonts w:ascii="Microsoft YaHei UI" w:eastAsia="Microsoft YaHei UI"/>
      <w:kern w:val="2"/>
      <w:sz w:val="18"/>
      <w:szCs w:val="18"/>
    </w:rPr>
  </w:style>
  <w:style w:type="character" w:customStyle="1" w:styleId="Char6">
    <w:name w:val="副标题 Char"/>
    <w:link w:val="af9"/>
    <w:rsid w:val="00612D20"/>
    <w:rPr>
      <w:rFonts w:ascii="Cambria" w:hAnsi="Cambria"/>
      <w:b/>
      <w:bCs/>
      <w:kern w:val="28"/>
      <w:sz w:val="32"/>
      <w:szCs w:val="32"/>
    </w:rPr>
  </w:style>
  <w:style w:type="paragraph" w:styleId="af9">
    <w:name w:val="Subtitle"/>
    <w:basedOn w:val="a"/>
    <w:next w:val="a"/>
    <w:link w:val="Char6"/>
    <w:qFormat/>
    <w:rsid w:val="00612D20"/>
    <w:pPr>
      <w:spacing w:before="240" w:after="60" w:line="312" w:lineRule="auto"/>
      <w:jc w:val="center"/>
      <w:outlineLvl w:val="1"/>
    </w:pPr>
    <w:rPr>
      <w:rFonts w:ascii="Cambria" w:hAnsi="Cambria"/>
      <w:b/>
      <w:bCs/>
      <w:kern w:val="28"/>
      <w:sz w:val="32"/>
      <w:szCs w:val="32"/>
    </w:rPr>
  </w:style>
  <w:style w:type="character" w:customStyle="1" w:styleId="Char15">
    <w:name w:val="副标题 Char1"/>
    <w:basedOn w:val="a0"/>
    <w:link w:val="af9"/>
    <w:rsid w:val="00612D20"/>
    <w:rPr>
      <w:rFonts w:asciiTheme="majorHAnsi" w:eastAsia="宋体" w:hAnsiTheme="majorHAnsi" w:cstheme="majorBidi"/>
      <w:b/>
      <w:bCs/>
      <w:kern w:val="28"/>
      <w:sz w:val="32"/>
      <w:szCs w:val="32"/>
    </w:rPr>
  </w:style>
  <w:style w:type="character" w:customStyle="1" w:styleId="afa">
    <w:name w:val="副标题 字符"/>
    <w:qFormat/>
    <w:rsid w:val="00612D20"/>
    <w:rPr>
      <w:rFonts w:ascii="等线 Light" w:hAnsi="等线 Light" w:cs="Times New Roman"/>
      <w:b/>
      <w:bCs/>
      <w:kern w:val="28"/>
      <w:sz w:val="32"/>
      <w:szCs w:val="32"/>
    </w:rPr>
  </w:style>
  <w:style w:type="character" w:customStyle="1" w:styleId="font31">
    <w:name w:val="font31"/>
    <w:qFormat/>
    <w:rsid w:val="00612D20"/>
    <w:rPr>
      <w:rFonts w:ascii="宋体" w:eastAsia="宋体" w:hAnsi="宋体" w:cs="宋体" w:hint="eastAsia"/>
      <w:i w:val="0"/>
      <w:color w:val="000000"/>
      <w:sz w:val="21"/>
      <w:szCs w:val="21"/>
      <w:u w:val="none"/>
    </w:rPr>
  </w:style>
  <w:style w:type="character" w:customStyle="1" w:styleId="Char7">
    <w:name w:val="表名 Char"/>
    <w:rsid w:val="00612D20"/>
    <w:rPr>
      <w:rFonts w:eastAsia="黑体"/>
      <w:sz w:val="24"/>
    </w:rPr>
  </w:style>
  <w:style w:type="character" w:customStyle="1" w:styleId="3Char1">
    <w:name w:val="正文文本 3 Char1"/>
    <w:uiPriority w:val="99"/>
    <w:rsid w:val="00612D20"/>
    <w:rPr>
      <w:rFonts w:eastAsia="仿宋_GB2312"/>
      <w:kern w:val="2"/>
      <w:sz w:val="16"/>
      <w:szCs w:val="16"/>
    </w:rPr>
  </w:style>
  <w:style w:type="character" w:customStyle="1" w:styleId="Char16">
    <w:name w:val="正文文本缩进 Char1"/>
    <w:uiPriority w:val="99"/>
    <w:rsid w:val="00612D20"/>
    <w:rPr>
      <w:rFonts w:eastAsia="仿宋_GB2312"/>
      <w:kern w:val="2"/>
      <w:sz w:val="32"/>
      <w:szCs w:val="24"/>
    </w:rPr>
  </w:style>
  <w:style w:type="character" w:customStyle="1" w:styleId="hover39">
    <w:name w:val="hover39"/>
    <w:rsid w:val="00612D20"/>
    <w:rPr>
      <w:color w:val="FFFFFF"/>
      <w:shd w:val="clear" w:color="auto" w:fill="FF7F00"/>
    </w:rPr>
  </w:style>
  <w:style w:type="character" w:customStyle="1" w:styleId="apple-converted-space">
    <w:name w:val="apple-converted-space"/>
    <w:rsid w:val="00612D20"/>
  </w:style>
  <w:style w:type="character" w:customStyle="1" w:styleId="Char17">
    <w:name w:val="正文文本 Char1"/>
    <w:uiPriority w:val="99"/>
    <w:rsid w:val="00612D20"/>
    <w:rPr>
      <w:rFonts w:eastAsia="仿宋_GB2312"/>
      <w:kern w:val="2"/>
      <w:sz w:val="32"/>
      <w:szCs w:val="24"/>
    </w:rPr>
  </w:style>
  <w:style w:type="character" w:customStyle="1" w:styleId="Char8">
    <w:name w:val="批注主题 Char"/>
    <w:link w:val="afb"/>
    <w:uiPriority w:val="99"/>
    <w:qFormat/>
    <w:rsid w:val="00612D20"/>
    <w:rPr>
      <w:b/>
    </w:rPr>
  </w:style>
  <w:style w:type="paragraph" w:styleId="afc">
    <w:name w:val="annotation text"/>
    <w:basedOn w:val="a"/>
    <w:link w:val="Char18"/>
    <w:unhideWhenUsed/>
    <w:qFormat/>
    <w:rsid w:val="00612D20"/>
    <w:pPr>
      <w:jc w:val="left"/>
    </w:pPr>
    <w:rPr>
      <w:rFonts w:ascii="Times New Roman" w:eastAsia="宋体" w:hAnsi="Times New Roman" w:cs="Times New Roman"/>
    </w:rPr>
  </w:style>
  <w:style w:type="character" w:customStyle="1" w:styleId="Char9">
    <w:name w:val="批注文字 Char"/>
    <w:basedOn w:val="a0"/>
    <w:link w:val="afc"/>
    <w:uiPriority w:val="99"/>
    <w:qFormat/>
    <w:rsid w:val="00612D20"/>
  </w:style>
  <w:style w:type="character" w:customStyle="1" w:styleId="Char18">
    <w:name w:val="批注文字 Char1"/>
    <w:link w:val="afc"/>
    <w:qFormat/>
    <w:rsid w:val="00612D20"/>
    <w:rPr>
      <w:rFonts w:ascii="Times New Roman" w:eastAsia="宋体" w:hAnsi="Times New Roman" w:cs="Times New Roman"/>
    </w:rPr>
  </w:style>
  <w:style w:type="paragraph" w:styleId="afb">
    <w:name w:val="annotation subject"/>
    <w:basedOn w:val="afc"/>
    <w:next w:val="afc"/>
    <w:link w:val="Char8"/>
    <w:uiPriority w:val="99"/>
    <w:qFormat/>
    <w:rsid w:val="00612D20"/>
    <w:rPr>
      <w:rFonts w:asciiTheme="minorHAnsi" w:eastAsiaTheme="minorEastAsia" w:hAnsiTheme="minorHAnsi" w:cstheme="minorBidi"/>
      <w:b/>
    </w:rPr>
  </w:style>
  <w:style w:type="character" w:customStyle="1" w:styleId="Char19">
    <w:name w:val="批注主题 Char1"/>
    <w:basedOn w:val="Char9"/>
    <w:link w:val="afb"/>
    <w:rsid w:val="00612D20"/>
    <w:rPr>
      <w:b/>
      <w:bCs/>
    </w:rPr>
  </w:style>
  <w:style w:type="character" w:customStyle="1" w:styleId="afd">
    <w:name w:val="批注主题 字符"/>
    <w:qFormat/>
    <w:rsid w:val="00612D20"/>
    <w:rPr>
      <w:b/>
      <w:bCs/>
      <w:kern w:val="2"/>
      <w:sz w:val="21"/>
      <w:szCs w:val="22"/>
    </w:rPr>
  </w:style>
  <w:style w:type="character" w:customStyle="1" w:styleId="Chara">
    <w:name w:val="标题 Char"/>
    <w:link w:val="afe"/>
    <w:qFormat/>
    <w:rsid w:val="00612D20"/>
    <w:rPr>
      <w:rFonts w:ascii="Cambria" w:hAnsi="Cambria"/>
      <w:b/>
      <w:bCs/>
      <w:sz w:val="32"/>
      <w:szCs w:val="32"/>
    </w:rPr>
  </w:style>
  <w:style w:type="paragraph" w:styleId="afe">
    <w:name w:val="Title"/>
    <w:basedOn w:val="a"/>
    <w:next w:val="a"/>
    <w:link w:val="Chara"/>
    <w:qFormat/>
    <w:rsid w:val="00612D20"/>
    <w:pPr>
      <w:spacing w:before="240" w:after="60"/>
      <w:jc w:val="center"/>
      <w:outlineLvl w:val="0"/>
    </w:pPr>
    <w:rPr>
      <w:rFonts w:ascii="Cambria" w:hAnsi="Cambria"/>
      <w:b/>
      <w:bCs/>
      <w:sz w:val="32"/>
      <w:szCs w:val="32"/>
    </w:rPr>
  </w:style>
  <w:style w:type="character" w:customStyle="1" w:styleId="Char1a">
    <w:name w:val="标题 Char1"/>
    <w:basedOn w:val="a0"/>
    <w:link w:val="afe"/>
    <w:rsid w:val="00612D20"/>
    <w:rPr>
      <w:rFonts w:asciiTheme="majorHAnsi" w:eastAsia="宋体" w:hAnsiTheme="majorHAnsi" w:cstheme="majorBidi"/>
      <w:b/>
      <w:bCs/>
      <w:sz w:val="32"/>
      <w:szCs w:val="32"/>
    </w:rPr>
  </w:style>
  <w:style w:type="character" w:customStyle="1" w:styleId="aff">
    <w:name w:val="标题 字符"/>
    <w:qFormat/>
    <w:rsid w:val="00612D20"/>
    <w:rPr>
      <w:rFonts w:ascii="等线 Light" w:hAnsi="等线 Light" w:cs="Times New Roman"/>
      <w:b/>
      <w:bCs/>
      <w:kern w:val="2"/>
      <w:sz w:val="32"/>
      <w:szCs w:val="32"/>
    </w:rPr>
  </w:style>
  <w:style w:type="character" w:customStyle="1" w:styleId="2Char1">
    <w:name w:val="正文文本 2 Char1"/>
    <w:uiPriority w:val="99"/>
    <w:qFormat/>
    <w:rsid w:val="00612D20"/>
    <w:rPr>
      <w:rFonts w:eastAsia="仿宋_GB2312"/>
      <w:kern w:val="2"/>
      <w:sz w:val="32"/>
      <w:szCs w:val="24"/>
    </w:rPr>
  </w:style>
  <w:style w:type="character" w:customStyle="1" w:styleId="19">
    <w:name w:val="访问过的超链接1"/>
    <w:uiPriority w:val="99"/>
    <w:qFormat/>
    <w:rsid w:val="00612D20"/>
    <w:rPr>
      <w:color w:val="800080"/>
      <w:u w:val="single"/>
    </w:rPr>
  </w:style>
  <w:style w:type="character" w:customStyle="1" w:styleId="bjh-p">
    <w:name w:val="bjh-p"/>
    <w:rsid w:val="00612D20"/>
  </w:style>
  <w:style w:type="character" w:customStyle="1" w:styleId="aff0">
    <w:name w:val="日期 字符"/>
    <w:qFormat/>
    <w:rsid w:val="00612D20"/>
    <w:rPr>
      <w:kern w:val="2"/>
      <w:sz w:val="21"/>
      <w:szCs w:val="22"/>
    </w:rPr>
  </w:style>
  <w:style w:type="character" w:customStyle="1" w:styleId="highlight1">
    <w:name w:val="highlight1"/>
    <w:rsid w:val="00612D20"/>
    <w:rPr>
      <w:sz w:val="30"/>
      <w:szCs w:val="30"/>
    </w:rPr>
  </w:style>
  <w:style w:type="character" w:customStyle="1" w:styleId="aff1">
    <w:name w:val="纯文本 字符"/>
    <w:qFormat/>
    <w:rsid w:val="00612D20"/>
    <w:rPr>
      <w:rFonts w:ascii="宋体" w:hAnsi="Courier New" w:cs="Courier New"/>
      <w:kern w:val="2"/>
      <w:sz w:val="21"/>
      <w:szCs w:val="21"/>
    </w:rPr>
  </w:style>
  <w:style w:type="character" w:customStyle="1" w:styleId="title">
    <w:name w:val="title"/>
    <w:rsid w:val="00612D20"/>
  </w:style>
  <w:style w:type="character" w:customStyle="1" w:styleId="Charb">
    <w:name w:val="正文文本缩进 Char"/>
    <w:link w:val="aff2"/>
    <w:qFormat/>
    <w:locked/>
    <w:rsid w:val="00612D20"/>
    <w:rPr>
      <w:rFonts w:eastAsia="仿宋_GB2312"/>
      <w:sz w:val="32"/>
    </w:rPr>
  </w:style>
  <w:style w:type="paragraph" w:styleId="aff2">
    <w:name w:val="Body Text Indent"/>
    <w:basedOn w:val="a"/>
    <w:link w:val="Charb"/>
    <w:uiPriority w:val="99"/>
    <w:qFormat/>
    <w:rsid w:val="00612D20"/>
    <w:pPr>
      <w:adjustRightInd w:val="0"/>
      <w:spacing w:line="560" w:lineRule="exact"/>
      <w:ind w:firstLineChars="200" w:firstLine="640"/>
    </w:pPr>
    <w:rPr>
      <w:rFonts w:eastAsia="仿宋_GB2312"/>
      <w:sz w:val="32"/>
    </w:rPr>
  </w:style>
  <w:style w:type="character" w:customStyle="1" w:styleId="Char21">
    <w:name w:val="正文文本缩进 Char2"/>
    <w:basedOn w:val="a0"/>
    <w:link w:val="aff2"/>
    <w:rsid w:val="00612D20"/>
  </w:style>
  <w:style w:type="character" w:customStyle="1" w:styleId="aff3">
    <w:name w:val="正文文本缩进 字符"/>
    <w:qFormat/>
    <w:rsid w:val="00612D20"/>
    <w:rPr>
      <w:kern w:val="2"/>
      <w:sz w:val="21"/>
      <w:szCs w:val="22"/>
    </w:rPr>
  </w:style>
  <w:style w:type="character" w:customStyle="1" w:styleId="2Char2">
    <w:name w:val="正文文本 2 Char"/>
    <w:link w:val="26"/>
    <w:qFormat/>
    <w:rsid w:val="00612D20"/>
    <w:rPr>
      <w:rFonts w:ascii="宋体" w:hAnsi="宋体"/>
      <w:sz w:val="24"/>
    </w:rPr>
  </w:style>
  <w:style w:type="paragraph" w:styleId="26">
    <w:name w:val="Body Text 2"/>
    <w:basedOn w:val="a"/>
    <w:link w:val="2Char2"/>
    <w:qFormat/>
    <w:rsid w:val="00612D20"/>
    <w:pPr>
      <w:spacing w:line="360" w:lineRule="exact"/>
    </w:pPr>
    <w:rPr>
      <w:rFonts w:ascii="宋体" w:hAnsi="宋体"/>
      <w:sz w:val="24"/>
    </w:rPr>
  </w:style>
  <w:style w:type="character" w:customStyle="1" w:styleId="2Char20">
    <w:name w:val="正文文本 2 Char2"/>
    <w:basedOn w:val="a0"/>
    <w:link w:val="26"/>
    <w:rsid w:val="00612D20"/>
  </w:style>
  <w:style w:type="character" w:customStyle="1" w:styleId="27">
    <w:name w:val="正文文本 2 字符"/>
    <w:qFormat/>
    <w:rsid w:val="00612D20"/>
    <w:rPr>
      <w:kern w:val="2"/>
      <w:sz w:val="21"/>
      <w:szCs w:val="22"/>
    </w:rPr>
  </w:style>
  <w:style w:type="character" w:customStyle="1" w:styleId="hover41">
    <w:name w:val="hover41"/>
    <w:rsid w:val="00612D20"/>
    <w:rPr>
      <w:color w:val="DA1919"/>
    </w:rPr>
  </w:style>
  <w:style w:type="character" w:customStyle="1" w:styleId="Charc">
    <w:name w:val="无间隔 Char"/>
    <w:link w:val="aff4"/>
    <w:uiPriority w:val="1"/>
    <w:rsid w:val="00612D20"/>
  </w:style>
  <w:style w:type="paragraph" w:styleId="aff4">
    <w:name w:val="No Spacing"/>
    <w:link w:val="Charc"/>
    <w:uiPriority w:val="1"/>
    <w:qFormat/>
    <w:rsid w:val="00612D20"/>
    <w:pPr>
      <w:widowControl w:val="0"/>
      <w:jc w:val="both"/>
    </w:pPr>
  </w:style>
  <w:style w:type="character" w:customStyle="1" w:styleId="description">
    <w:name w:val="description"/>
    <w:rsid w:val="00612D20"/>
  </w:style>
  <w:style w:type="character" w:customStyle="1" w:styleId="hover42">
    <w:name w:val="hover42"/>
    <w:rsid w:val="00612D20"/>
    <w:rPr>
      <w:bdr w:val="single" w:sz="6" w:space="0" w:color="E34F53"/>
    </w:rPr>
  </w:style>
  <w:style w:type="character" w:customStyle="1" w:styleId="apple-style-span">
    <w:name w:val="apple-style-span"/>
    <w:qFormat/>
    <w:rsid w:val="00612D20"/>
  </w:style>
  <w:style w:type="character" w:customStyle="1" w:styleId="hover">
    <w:name w:val="hover"/>
    <w:rsid w:val="00612D20"/>
    <w:rPr>
      <w:color w:val="DA1919"/>
    </w:rPr>
  </w:style>
  <w:style w:type="character" w:customStyle="1" w:styleId="Chard">
    <w:name w:val="正文文本 Char"/>
    <w:link w:val="aff5"/>
    <w:qFormat/>
    <w:rsid w:val="00612D20"/>
    <w:rPr>
      <w:sz w:val="28"/>
    </w:rPr>
  </w:style>
  <w:style w:type="paragraph" w:styleId="aff5">
    <w:name w:val="Body Text"/>
    <w:basedOn w:val="a"/>
    <w:link w:val="Chard"/>
    <w:qFormat/>
    <w:rsid w:val="00612D20"/>
    <w:rPr>
      <w:sz w:val="28"/>
    </w:rPr>
  </w:style>
  <w:style w:type="character" w:customStyle="1" w:styleId="Char22">
    <w:name w:val="正文文本 Char2"/>
    <w:basedOn w:val="a0"/>
    <w:link w:val="aff5"/>
    <w:rsid w:val="00612D20"/>
  </w:style>
  <w:style w:type="character" w:customStyle="1" w:styleId="aff6">
    <w:name w:val="正文文本 字符"/>
    <w:qFormat/>
    <w:rsid w:val="00612D20"/>
    <w:rPr>
      <w:kern w:val="2"/>
      <w:sz w:val="21"/>
      <w:szCs w:val="22"/>
    </w:rPr>
  </w:style>
  <w:style w:type="character" w:customStyle="1" w:styleId="hover38">
    <w:name w:val="hover38"/>
    <w:rsid w:val="00612D20"/>
    <w:rPr>
      <w:color w:val="DA1919"/>
    </w:rPr>
  </w:style>
  <w:style w:type="character" w:customStyle="1" w:styleId="HTML4">
    <w:name w:val="HTML 预设格式 字符"/>
    <w:qFormat/>
    <w:rsid w:val="00612D20"/>
    <w:rPr>
      <w:rFonts w:ascii="Courier New" w:hAnsi="Courier New" w:cs="Courier New"/>
      <w:kern w:val="2"/>
    </w:rPr>
  </w:style>
  <w:style w:type="character" w:customStyle="1" w:styleId="3Char0">
    <w:name w:val="正文文本缩进 3 Char"/>
    <w:link w:val="35"/>
    <w:qFormat/>
    <w:locked/>
    <w:rsid w:val="00612D20"/>
    <w:rPr>
      <w:rFonts w:ascii="仿宋_GB2312" w:eastAsia="仿宋_GB2312" w:hAnsi="宋体"/>
      <w:sz w:val="28"/>
    </w:rPr>
  </w:style>
  <w:style w:type="paragraph" w:styleId="35">
    <w:name w:val="Body Text Indent 3"/>
    <w:basedOn w:val="a"/>
    <w:link w:val="3Char0"/>
    <w:qFormat/>
    <w:rsid w:val="00612D20"/>
    <w:pPr>
      <w:ind w:firstLine="420"/>
    </w:pPr>
    <w:rPr>
      <w:rFonts w:ascii="仿宋_GB2312" w:eastAsia="仿宋_GB2312" w:hAnsi="宋体"/>
      <w:sz w:val="28"/>
    </w:rPr>
  </w:style>
  <w:style w:type="character" w:customStyle="1" w:styleId="3Char10">
    <w:name w:val="正文文本缩进 3 Char1"/>
    <w:basedOn w:val="a0"/>
    <w:link w:val="35"/>
    <w:rsid w:val="00612D20"/>
    <w:rPr>
      <w:sz w:val="16"/>
      <w:szCs w:val="16"/>
    </w:rPr>
  </w:style>
  <w:style w:type="character" w:customStyle="1" w:styleId="36">
    <w:name w:val="正文文本缩进 3 字符"/>
    <w:qFormat/>
    <w:rsid w:val="00612D20"/>
    <w:rPr>
      <w:kern w:val="2"/>
      <w:sz w:val="16"/>
      <w:szCs w:val="16"/>
    </w:rPr>
  </w:style>
  <w:style w:type="character" w:customStyle="1" w:styleId="hover40">
    <w:name w:val="hover40"/>
    <w:rsid w:val="00612D20"/>
    <w:rPr>
      <w:color w:val="FFFFFF"/>
      <w:shd w:val="clear" w:color="auto" w:fill="FF7F00"/>
    </w:rPr>
  </w:style>
  <w:style w:type="character" w:customStyle="1" w:styleId="time">
    <w:name w:val="time"/>
    <w:rsid w:val="00612D20"/>
    <w:rPr>
      <w:color w:val="535353"/>
    </w:rPr>
  </w:style>
  <w:style w:type="character" w:customStyle="1" w:styleId="show-img-bd">
    <w:name w:val="show-img-bd"/>
    <w:rsid w:val="00612D20"/>
  </w:style>
  <w:style w:type="character" w:customStyle="1" w:styleId="aff7">
    <w:name w:val="批注框文本 字符"/>
    <w:qFormat/>
    <w:rsid w:val="00612D20"/>
    <w:rPr>
      <w:kern w:val="2"/>
      <w:sz w:val="18"/>
      <w:szCs w:val="18"/>
    </w:rPr>
  </w:style>
  <w:style w:type="character" w:customStyle="1" w:styleId="hover1">
    <w:name w:val="hover1"/>
    <w:rsid w:val="00612D20"/>
    <w:rPr>
      <w:color w:val="FFFFFF"/>
      <w:shd w:val="clear" w:color="auto" w:fill="FF7F00"/>
    </w:rPr>
  </w:style>
  <w:style w:type="character" w:customStyle="1" w:styleId="headline-content2">
    <w:name w:val="headline-content2"/>
    <w:rsid w:val="00612D20"/>
  </w:style>
  <w:style w:type="character" w:customStyle="1" w:styleId="3Char2">
    <w:name w:val="正文文本 3 Char"/>
    <w:link w:val="37"/>
    <w:qFormat/>
    <w:rsid w:val="00612D20"/>
    <w:rPr>
      <w:sz w:val="24"/>
    </w:rPr>
  </w:style>
  <w:style w:type="paragraph" w:styleId="37">
    <w:name w:val="Body Text 3"/>
    <w:basedOn w:val="a"/>
    <w:link w:val="3Char2"/>
    <w:qFormat/>
    <w:rsid w:val="00612D20"/>
    <w:rPr>
      <w:sz w:val="24"/>
    </w:rPr>
  </w:style>
  <w:style w:type="character" w:customStyle="1" w:styleId="3Char20">
    <w:name w:val="正文文本 3 Char2"/>
    <w:basedOn w:val="a0"/>
    <w:link w:val="37"/>
    <w:rsid w:val="00612D20"/>
    <w:rPr>
      <w:sz w:val="16"/>
      <w:szCs w:val="16"/>
    </w:rPr>
  </w:style>
  <w:style w:type="character" w:customStyle="1" w:styleId="38">
    <w:name w:val="正文文本 3 字符"/>
    <w:qFormat/>
    <w:rsid w:val="00612D20"/>
    <w:rPr>
      <w:kern w:val="2"/>
      <w:sz w:val="16"/>
      <w:szCs w:val="16"/>
    </w:rPr>
  </w:style>
  <w:style w:type="character" w:customStyle="1" w:styleId="p141">
    <w:name w:val="p141"/>
    <w:qFormat/>
    <w:rsid w:val="00612D20"/>
    <w:rPr>
      <w:sz w:val="25"/>
    </w:rPr>
  </w:style>
  <w:style w:type="character" w:customStyle="1" w:styleId="Chare">
    <w:name w:val="脚注文本 Char"/>
    <w:link w:val="aff8"/>
    <w:rsid w:val="00612D20"/>
    <w:rPr>
      <w:sz w:val="18"/>
      <w:szCs w:val="18"/>
    </w:rPr>
  </w:style>
  <w:style w:type="paragraph" w:styleId="aff8">
    <w:name w:val="footnote text"/>
    <w:basedOn w:val="a"/>
    <w:link w:val="Chare"/>
    <w:qFormat/>
    <w:rsid w:val="00612D20"/>
    <w:pPr>
      <w:snapToGrid w:val="0"/>
      <w:jc w:val="left"/>
    </w:pPr>
    <w:rPr>
      <w:sz w:val="18"/>
      <w:szCs w:val="18"/>
    </w:rPr>
  </w:style>
  <w:style w:type="character" w:customStyle="1" w:styleId="Char1b">
    <w:name w:val="脚注文本 Char1"/>
    <w:basedOn w:val="a0"/>
    <w:link w:val="aff8"/>
    <w:rsid w:val="00612D20"/>
    <w:rPr>
      <w:sz w:val="18"/>
      <w:szCs w:val="18"/>
    </w:rPr>
  </w:style>
  <w:style w:type="character" w:customStyle="1" w:styleId="aff9">
    <w:name w:val="脚注文本 字符"/>
    <w:qFormat/>
    <w:rsid w:val="00612D20"/>
    <w:rPr>
      <w:kern w:val="2"/>
      <w:sz w:val="18"/>
      <w:szCs w:val="18"/>
    </w:rPr>
  </w:style>
  <w:style w:type="character" w:customStyle="1" w:styleId="1CharChar0">
    <w:name w:val="标题 1 Char Char"/>
    <w:rsid w:val="00612D20"/>
    <w:rPr>
      <w:rFonts w:ascii="方正仿宋简体" w:eastAsia="方正仿宋简体" w:hAnsi="宋体"/>
      <w:kern w:val="2"/>
      <w:sz w:val="28"/>
      <w:szCs w:val="24"/>
      <w:lang w:val="en-US" w:eastAsia="zh-CN" w:bidi="ar-SA"/>
    </w:rPr>
  </w:style>
  <w:style w:type="character" w:customStyle="1" w:styleId="font51">
    <w:name w:val="font51"/>
    <w:qFormat/>
    <w:rsid w:val="00612D20"/>
    <w:rPr>
      <w:rFonts w:ascii="宋体" w:eastAsia="宋体" w:hAnsi="宋体" w:cs="宋体" w:hint="eastAsia"/>
      <w:i w:val="0"/>
      <w:color w:val="000000"/>
      <w:sz w:val="22"/>
      <w:szCs w:val="22"/>
      <w:u w:val="none"/>
    </w:rPr>
  </w:style>
  <w:style w:type="character" w:customStyle="1" w:styleId="deptpubitem">
    <w:name w:val="deptpubitem"/>
    <w:uiPriority w:val="99"/>
    <w:rsid w:val="00612D20"/>
  </w:style>
  <w:style w:type="paragraph" w:styleId="affa">
    <w:name w:val="table of authorities"/>
    <w:basedOn w:val="a"/>
    <w:next w:val="a"/>
    <w:qFormat/>
    <w:rsid w:val="00612D20"/>
    <w:pPr>
      <w:ind w:leftChars="200" w:left="420"/>
    </w:pPr>
    <w:rPr>
      <w:rFonts w:ascii="Times New Roman" w:eastAsia="宋体" w:hAnsi="Times New Roman" w:cs="Times New Roman"/>
      <w:szCs w:val="20"/>
    </w:rPr>
  </w:style>
  <w:style w:type="paragraph" w:styleId="affb">
    <w:name w:val="List"/>
    <w:basedOn w:val="a"/>
    <w:qFormat/>
    <w:rsid w:val="00612D20"/>
    <w:pPr>
      <w:jc w:val="left"/>
    </w:pPr>
    <w:rPr>
      <w:rFonts w:ascii="Times New Roman" w:eastAsia="宋体" w:hAnsi="Times New Roman" w:cs="Times New Roman"/>
      <w:sz w:val="18"/>
      <w:szCs w:val="20"/>
    </w:rPr>
  </w:style>
  <w:style w:type="paragraph" w:styleId="affc">
    <w:name w:val="caption"/>
    <w:basedOn w:val="a"/>
    <w:next w:val="a"/>
    <w:qFormat/>
    <w:rsid w:val="00612D20"/>
    <w:rPr>
      <w:rFonts w:ascii="Calibri Light" w:eastAsia="黑体" w:hAnsi="Calibri Light" w:cs="Times New Roman"/>
      <w:sz w:val="20"/>
      <w:szCs w:val="20"/>
    </w:rPr>
  </w:style>
  <w:style w:type="paragraph" w:styleId="affd">
    <w:name w:val="toa heading"/>
    <w:basedOn w:val="a"/>
    <w:next w:val="a"/>
    <w:qFormat/>
    <w:rsid w:val="00612D20"/>
    <w:pPr>
      <w:spacing w:before="120"/>
    </w:pPr>
    <w:rPr>
      <w:rFonts w:ascii="Arial" w:eastAsia="宋体" w:hAnsi="Arial" w:cs="Times New Roman"/>
      <w:b/>
      <w:szCs w:val="20"/>
    </w:rPr>
  </w:style>
  <w:style w:type="paragraph" w:styleId="affe">
    <w:name w:val="Revision"/>
    <w:uiPriority w:val="99"/>
    <w:semiHidden/>
    <w:rsid w:val="00612D20"/>
    <w:rPr>
      <w:rFonts w:ascii="Times New Roman" w:eastAsia="宋体" w:hAnsi="Times New Roman" w:cs="Times New Roman"/>
      <w:szCs w:val="20"/>
    </w:rPr>
  </w:style>
  <w:style w:type="paragraph" w:customStyle="1" w:styleId="xl58">
    <w:name w:val="xl58"/>
    <w:basedOn w:val="a"/>
    <w:qFormat/>
    <w:rsid w:val="00612D20"/>
    <w:pPr>
      <w:widowControl/>
      <w:pBdr>
        <w:top w:val="single" w:sz="4" w:space="0" w:color="000000"/>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4">
    <w:name w:val="xl74"/>
    <w:basedOn w:val="a"/>
    <w:rsid w:val="00612D20"/>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57">
    <w:name w:val="xl57"/>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30">
    <w:name w:val="Char3"/>
    <w:basedOn w:val="a"/>
    <w:qFormat/>
    <w:rsid w:val="00612D20"/>
    <w:rPr>
      <w:rFonts w:ascii="黑体" w:eastAsia="黑体" w:hAnsi="宋体" w:cs="Times New Roman"/>
      <w:kern w:val="44"/>
      <w:sz w:val="30"/>
      <w:szCs w:val="30"/>
    </w:rPr>
  </w:style>
  <w:style w:type="paragraph" w:customStyle="1" w:styleId="xl52">
    <w:name w:val="xl52"/>
    <w:basedOn w:val="a"/>
    <w:rsid w:val="00612D20"/>
    <w:pPr>
      <w:widowControl/>
      <w:pBdr>
        <w:top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
    <w:name w:val="段"/>
    <w:qFormat/>
    <w:rsid w:val="00612D20"/>
    <w:pPr>
      <w:autoSpaceDE w:val="0"/>
      <w:autoSpaceDN w:val="0"/>
      <w:ind w:firstLineChars="200" w:firstLine="200"/>
      <w:jc w:val="both"/>
    </w:pPr>
    <w:rPr>
      <w:rFonts w:ascii="宋体" w:eastAsia="宋体" w:hAnsi="Times New Roman" w:cs="Times New Roman"/>
      <w:kern w:val="0"/>
      <w:szCs w:val="20"/>
    </w:rPr>
  </w:style>
  <w:style w:type="paragraph" w:customStyle="1" w:styleId="reader-word-layer">
    <w:name w:val="reader-word-layer"/>
    <w:basedOn w:val="a"/>
    <w:qFormat/>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xl45">
    <w:name w:val="xl45"/>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79">
    <w:name w:val="xl79"/>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48">
    <w:name w:val="xl48"/>
    <w:basedOn w:val="a"/>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100">
    <w:name w:val="xl100"/>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2Char3">
    <w:name w:val="正文2 Char"/>
    <w:basedOn w:val="a"/>
    <w:qFormat/>
    <w:rsid w:val="00612D20"/>
    <w:pPr>
      <w:spacing w:line="360" w:lineRule="auto"/>
      <w:ind w:firstLineChars="200" w:firstLine="520"/>
    </w:pPr>
    <w:rPr>
      <w:rFonts w:ascii="宋体" w:eastAsia="宋体" w:hAnsi="宋体" w:cs="Times New Roman"/>
      <w:sz w:val="26"/>
      <w:szCs w:val="26"/>
    </w:rPr>
  </w:style>
  <w:style w:type="paragraph" w:customStyle="1" w:styleId="xl77">
    <w:name w:val="xl77"/>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73">
    <w:name w:val="xl73"/>
    <w:basedOn w:val="a"/>
    <w:qFormat/>
    <w:rsid w:val="00612D20"/>
    <w:pPr>
      <w:widowControl/>
      <w:pBdr>
        <w:top w:val="single" w:sz="4" w:space="0" w:color="000000"/>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Char1CharCharCharCharCharCharCharCharCharChar">
    <w:name w:val="Char Char1 Char Char Char Char Char Char Char Char Char Char"/>
    <w:basedOn w:val="a"/>
    <w:rsid w:val="00612D20"/>
    <w:rPr>
      <w:rFonts w:ascii="Tahoma" w:eastAsia="宋体" w:hAnsi="Tahoma" w:cs="Times New Roman"/>
      <w:sz w:val="24"/>
      <w:szCs w:val="20"/>
    </w:rPr>
  </w:style>
  <w:style w:type="paragraph" w:customStyle="1" w:styleId="afff0">
    <w:name w:val="图格式+宜章说明书"/>
    <w:basedOn w:val="a"/>
    <w:next w:val="a"/>
    <w:qFormat/>
    <w:rsid w:val="00612D20"/>
    <w:pPr>
      <w:spacing w:beforeLines="50" w:afterLines="50" w:line="288" w:lineRule="auto"/>
      <w:jc w:val="center"/>
    </w:pPr>
    <w:rPr>
      <w:rFonts w:ascii="Times New Roman" w:eastAsia="宋体" w:hAnsi="Times New Roman" w:cs="宋体"/>
      <w:sz w:val="24"/>
      <w:szCs w:val="20"/>
    </w:rPr>
  </w:style>
  <w:style w:type="paragraph" w:customStyle="1" w:styleId="TableParagraph">
    <w:name w:val="Table Paragraph"/>
    <w:basedOn w:val="a"/>
    <w:uiPriority w:val="99"/>
    <w:qFormat/>
    <w:rsid w:val="00612D20"/>
    <w:pPr>
      <w:jc w:val="left"/>
    </w:pPr>
    <w:rPr>
      <w:rFonts w:ascii="Calibri" w:eastAsia="宋体" w:hAnsi="Calibri" w:cs="Times New Roman"/>
      <w:kern w:val="0"/>
      <w:sz w:val="22"/>
    </w:rPr>
  </w:style>
  <w:style w:type="paragraph" w:customStyle="1" w:styleId="Char130">
    <w:name w:val="Char13"/>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205">
    <w:name w:val="样式 正文缩进正文缩进缩进 +宜章说明书 + 首行缩进:  2 字符 段前: 0.5 行..."/>
    <w:basedOn w:val="af6"/>
    <w:rsid w:val="00612D20"/>
    <w:pPr>
      <w:spacing w:beforeLines="50" w:afterLines="50" w:line="264" w:lineRule="auto"/>
      <w:ind w:firstLineChars="200" w:firstLine="480"/>
    </w:pPr>
    <w:rPr>
      <w:rFonts w:cs="宋体"/>
      <w:sz w:val="24"/>
    </w:rPr>
  </w:style>
  <w:style w:type="paragraph" w:customStyle="1" w:styleId="pic-info">
    <w:name w:val="pic-info"/>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1">
    <w:name w:val="公式编号"/>
    <w:basedOn w:val="af6"/>
    <w:qFormat/>
    <w:rsid w:val="00612D20"/>
    <w:rPr>
      <w:sz w:val="18"/>
    </w:rPr>
  </w:style>
  <w:style w:type="paragraph" w:customStyle="1" w:styleId="xl80">
    <w:name w:val="xl80"/>
    <w:basedOn w:val="a"/>
    <w:rsid w:val="00612D20"/>
    <w:pPr>
      <w:widowControl/>
      <w:pBdr>
        <w:bottom w:val="single" w:sz="8" w:space="0" w:color="000000"/>
        <w:right w:val="single" w:sz="8" w:space="0" w:color="000000"/>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p16">
    <w:name w:val="p16"/>
    <w:basedOn w:val="a"/>
    <w:rsid w:val="00612D20"/>
    <w:pPr>
      <w:widowControl/>
      <w:spacing w:before="120" w:after="120"/>
      <w:ind w:left="840" w:hanging="420"/>
      <w:jc w:val="center"/>
    </w:pPr>
    <w:rPr>
      <w:rFonts w:ascii="Times New Roman" w:eastAsia="宋体" w:hAnsi="Times New Roman" w:cs="Times New Roman"/>
      <w:kern w:val="0"/>
      <w:szCs w:val="21"/>
    </w:rPr>
  </w:style>
  <w:style w:type="paragraph" w:customStyle="1" w:styleId="msonormalcxspmiddle">
    <w:name w:val="msonormalcxspmiddle"/>
    <w:basedOn w:val="a"/>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afff2">
    <w:name w:val="样式 报告正文"/>
    <w:basedOn w:val="aff5"/>
    <w:rsid w:val="00612D20"/>
    <w:pPr>
      <w:spacing w:line="480" w:lineRule="exact"/>
      <w:ind w:firstLineChars="200" w:firstLine="560"/>
    </w:pPr>
    <w:rPr>
      <w:rFonts w:eastAsia="仿宋_GB2312"/>
      <w:kern w:val="0"/>
    </w:rPr>
  </w:style>
  <w:style w:type="paragraph" w:customStyle="1" w:styleId="xl83">
    <w:name w:val="xl83"/>
    <w:basedOn w:val="a"/>
    <w:rsid w:val="00612D20"/>
    <w:pPr>
      <w:widowControl/>
      <w:pBdr>
        <w:left w:val="single" w:sz="8" w:space="0" w:color="000000"/>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5">
    <w:name w:val="xl95"/>
    <w:basedOn w:val="a"/>
    <w:rsid w:val="00612D20"/>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54">
    <w:name w:val="xl54"/>
    <w:basedOn w:val="a"/>
    <w:qFormat/>
    <w:rsid w:val="00612D20"/>
    <w:pPr>
      <w:widowControl/>
      <w:pBdr>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31">
    <w:name w:val="xl31"/>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42">
    <w:name w:val="xl42"/>
    <w:basedOn w:val="a"/>
    <w:rsid w:val="00612D20"/>
    <w:pPr>
      <w:widowControl/>
      <w:pBdr>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29">
    <w:name w:val="xl29"/>
    <w:basedOn w:val="a"/>
    <w:rsid w:val="00612D20"/>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55">
    <w:name w:val="xl55"/>
    <w:basedOn w:val="a"/>
    <w:qFormat/>
    <w:rsid w:val="00612D20"/>
    <w:pPr>
      <w:widowControl/>
      <w:pBdr>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23">
    <w:name w:val="Char2"/>
    <w:basedOn w:val="a"/>
    <w:qFormat/>
    <w:rsid w:val="00612D20"/>
    <w:pPr>
      <w:snapToGrid w:val="0"/>
      <w:spacing w:line="360" w:lineRule="auto"/>
      <w:ind w:firstLineChars="200" w:firstLine="200"/>
    </w:pPr>
    <w:rPr>
      <w:rFonts w:ascii="Times New Roman" w:eastAsia="仿宋_GB2312" w:hAnsi="Times New Roman" w:cs="Times New Roman"/>
      <w:sz w:val="24"/>
      <w:szCs w:val="24"/>
    </w:rPr>
  </w:style>
  <w:style w:type="paragraph" w:customStyle="1" w:styleId="xl39">
    <w:name w:val="xl39"/>
    <w:basedOn w:val="a"/>
    <w:qFormat/>
    <w:rsid w:val="00612D20"/>
    <w:pPr>
      <w:widowControl/>
      <w:spacing w:before="100" w:beforeAutospacing="1" w:after="100" w:afterAutospacing="1"/>
      <w:jc w:val="center"/>
    </w:pPr>
    <w:rPr>
      <w:rFonts w:ascii="Times New Roman" w:eastAsia="宋体" w:hAnsi="Times New Roman" w:cs="Times New Roman"/>
      <w:kern w:val="0"/>
      <w:szCs w:val="20"/>
    </w:rPr>
  </w:style>
  <w:style w:type="paragraph" w:customStyle="1" w:styleId="xl61">
    <w:name w:val="xl61"/>
    <w:basedOn w:val="a"/>
    <w:qFormat/>
    <w:rsid w:val="00612D20"/>
    <w:pPr>
      <w:widowControl/>
      <w:pBdr>
        <w:top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6">
    <w:name w:val="xl76"/>
    <w:basedOn w:val="a"/>
    <w:rsid w:val="00612D20"/>
    <w:pPr>
      <w:widowControl/>
      <w:pBdr>
        <w:bottom w:val="single" w:sz="8" w:space="0" w:color="auto"/>
        <w:right w:val="single" w:sz="8" w:space="0" w:color="auto"/>
      </w:pBdr>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27">
    <w:name w:val="xl27"/>
    <w:basedOn w:val="a"/>
    <w:qFormat/>
    <w:rsid w:val="00612D20"/>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97">
    <w:name w:val="xl97"/>
    <w:basedOn w:val="a"/>
    <w:rsid w:val="00612D20"/>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2">
    <w:name w:val="xl62"/>
    <w:basedOn w:val="a"/>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1">
    <w:name w:val="xl101"/>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1">
    <w:name w:val="xl41"/>
    <w:basedOn w:val="a"/>
    <w:rsid w:val="00612D20"/>
    <w:pPr>
      <w:widowControl/>
      <w:pBdr>
        <w:left w:val="single" w:sz="4" w:space="0" w:color="auto"/>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4">
    <w:name w:val="xl94"/>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afff3">
    <w:name w:val="表格文字"/>
    <w:basedOn w:val="a"/>
    <w:rsid w:val="00612D20"/>
    <w:pPr>
      <w:jc w:val="center"/>
    </w:pPr>
    <w:rPr>
      <w:rFonts w:ascii="Times New Roman" w:eastAsia="宋体" w:hAnsi="Times New Roman" w:cs="Times New Roman"/>
      <w:sz w:val="18"/>
      <w:szCs w:val="24"/>
    </w:rPr>
  </w:style>
  <w:style w:type="paragraph" w:customStyle="1" w:styleId="xl46">
    <w:name w:val="xl46"/>
    <w:basedOn w:val="a"/>
    <w:qFormat/>
    <w:rsid w:val="00612D20"/>
    <w:pPr>
      <w:widowControl/>
      <w:pBdr>
        <w:top w:val="single" w:sz="4" w:space="0" w:color="000000"/>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42">
    <w:name w:val="标题4"/>
    <w:basedOn w:val="a"/>
    <w:qFormat/>
    <w:rsid w:val="00612D20"/>
    <w:pPr>
      <w:spacing w:before="240" w:after="240"/>
    </w:pPr>
    <w:rPr>
      <w:rFonts w:ascii="Times New Roman" w:eastAsia="宋体" w:hAnsi="Times New Roman" w:cs="Times New Roman"/>
      <w:sz w:val="24"/>
      <w:szCs w:val="24"/>
    </w:rPr>
  </w:style>
  <w:style w:type="paragraph" w:customStyle="1" w:styleId="xl47">
    <w:name w:val="xl47"/>
    <w:basedOn w:val="a"/>
    <w:qFormat/>
    <w:rsid w:val="00612D20"/>
    <w:pPr>
      <w:widowControl/>
      <w:pBdr>
        <w:top w:val="single" w:sz="4" w:space="0" w:color="000000"/>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0">
    <w:name w:val="xl40"/>
    <w:basedOn w:val="a"/>
    <w:qFormat/>
    <w:rsid w:val="00612D20"/>
    <w:pPr>
      <w:widowControl/>
      <w:pBdr>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4">
    <w:name w:val="xl84"/>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poititlew">
    <w:name w:val="poititlew"/>
    <w:basedOn w:val="a"/>
    <w:uiPriority w:val="99"/>
    <w:rsid w:val="00612D20"/>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30">
    <w:name w:val="xl30"/>
    <w:basedOn w:val="a"/>
    <w:qFormat/>
    <w:rsid w:val="00612D20"/>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font6">
    <w:name w:val="font6"/>
    <w:basedOn w:val="a"/>
    <w:rsid w:val="00612D20"/>
    <w:pPr>
      <w:widowControl/>
      <w:spacing w:before="100" w:beforeAutospacing="1" w:after="100" w:afterAutospacing="1"/>
      <w:jc w:val="left"/>
    </w:pPr>
    <w:rPr>
      <w:rFonts w:ascii="宋体" w:eastAsia="宋体" w:hAnsi="宋体" w:cs="Times New Roman" w:hint="eastAsia"/>
      <w:kern w:val="0"/>
      <w:sz w:val="18"/>
      <w:szCs w:val="20"/>
    </w:rPr>
  </w:style>
  <w:style w:type="paragraph" w:customStyle="1" w:styleId="xl98">
    <w:name w:val="xl98"/>
    <w:basedOn w:val="a"/>
    <w:rsid w:val="00612D20"/>
    <w:pPr>
      <w:widowControl/>
      <w:pBdr>
        <w:top w:val="single" w:sz="8" w:space="0" w:color="000000"/>
        <w:left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82">
    <w:name w:val="xl82"/>
    <w:basedOn w:val="a"/>
    <w:rsid w:val="00612D20"/>
    <w:pPr>
      <w:widowControl/>
      <w:pBdr>
        <w:bottom w:val="single" w:sz="8" w:space="0" w:color="auto"/>
        <w:right w:val="single" w:sz="8" w:space="0" w:color="auto"/>
      </w:pBdr>
      <w:shd w:val="clear" w:color="000000" w:fill="8064A2"/>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75">
    <w:name w:val="xl75"/>
    <w:basedOn w:val="a"/>
    <w:rsid w:val="00612D20"/>
    <w:pPr>
      <w:widowControl/>
      <w:pBdr>
        <w:left w:val="single" w:sz="8" w:space="0" w:color="auto"/>
        <w:bottom w:val="single" w:sz="8" w:space="0" w:color="auto"/>
        <w:right w:val="single" w:sz="8" w:space="0" w:color="auto"/>
      </w:pBdr>
      <w:spacing w:before="100" w:beforeAutospacing="1" w:after="100" w:afterAutospacing="1"/>
      <w:jc w:val="center"/>
      <w:textAlignment w:val="center"/>
    </w:pPr>
    <w:rPr>
      <w:rFonts w:ascii="宋体" w:eastAsia="宋体" w:hAnsi="宋体" w:cs="宋体"/>
      <w:color w:val="000000"/>
      <w:kern w:val="0"/>
      <w:szCs w:val="21"/>
    </w:rPr>
  </w:style>
  <w:style w:type="paragraph" w:customStyle="1" w:styleId="xl32">
    <w:name w:val="xl32"/>
    <w:basedOn w:val="a"/>
    <w:rsid w:val="00612D20"/>
    <w:pPr>
      <w:widowControl/>
      <w:pBdr>
        <w:top w:val="single" w:sz="4" w:space="0" w:color="auto"/>
        <w:bottom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Charf">
    <w:name w:val="Char"/>
    <w:basedOn w:val="a"/>
    <w:rsid w:val="00612D20"/>
    <w:rPr>
      <w:rFonts w:ascii="黑体" w:eastAsia="黑体" w:hAnsi="宋体" w:cs="Times New Roman"/>
      <w:kern w:val="44"/>
      <w:sz w:val="30"/>
      <w:szCs w:val="30"/>
    </w:rPr>
  </w:style>
  <w:style w:type="paragraph" w:customStyle="1" w:styleId="xl85">
    <w:name w:val="xl85"/>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92">
    <w:name w:val="xl92"/>
    <w:basedOn w:val="a"/>
    <w:rsid w:val="00612D20"/>
    <w:pPr>
      <w:widowControl/>
      <w:pBdr>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56">
    <w:name w:val="xl56"/>
    <w:basedOn w:val="a"/>
    <w:rsid w:val="00612D20"/>
    <w:pPr>
      <w:widowControl/>
      <w:pBdr>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51">
    <w:name w:val="xl51"/>
    <w:basedOn w:val="a"/>
    <w:qFormat/>
    <w:rsid w:val="00612D20"/>
    <w:pPr>
      <w:widowControl/>
      <w:pBdr>
        <w:top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7">
    <w:name w:val="xl67"/>
    <w:basedOn w:val="a"/>
    <w:qFormat/>
    <w:rsid w:val="00612D20"/>
    <w:pPr>
      <w:widowControl/>
      <w:pBdr>
        <w:top w:val="single" w:sz="4" w:space="0" w:color="000000"/>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8">
    <w:name w:val="xl88"/>
    <w:basedOn w:val="a"/>
    <w:rsid w:val="00612D20"/>
    <w:pPr>
      <w:widowControl/>
      <w:pBdr>
        <w:bottom w:val="single" w:sz="8" w:space="0" w:color="auto"/>
        <w:right w:val="single" w:sz="8" w:space="0" w:color="auto"/>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paragraph" w:customStyle="1" w:styleId="xl35">
    <w:name w:val="xl35"/>
    <w:basedOn w:val="a"/>
    <w:qFormat/>
    <w:rsid w:val="00612D20"/>
    <w:pPr>
      <w:widowControl/>
      <w:pBdr>
        <w:top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91">
    <w:name w:val="xl91"/>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7">
    <w:name w:val="样式7"/>
    <w:basedOn w:val="a"/>
    <w:rsid w:val="00612D20"/>
    <w:pPr>
      <w:spacing w:line="360" w:lineRule="auto"/>
      <w:ind w:firstLine="567"/>
    </w:pPr>
    <w:rPr>
      <w:rFonts w:ascii="仿宋_GB2312" w:eastAsia="仿宋_GB2312" w:hAnsi="Times New Roman" w:cs="Times New Roman"/>
      <w:sz w:val="28"/>
      <w:szCs w:val="20"/>
    </w:rPr>
  </w:style>
  <w:style w:type="paragraph" w:customStyle="1" w:styleId="Char1c">
    <w:name w:val="Char1"/>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89">
    <w:name w:val="xl89"/>
    <w:basedOn w:val="a"/>
    <w:rsid w:val="00612D20"/>
    <w:pPr>
      <w:widowControl/>
      <w:pBdr>
        <w:left w:val="single" w:sz="8" w:space="0" w:color="000000"/>
        <w:bottom w:val="single" w:sz="8" w:space="0" w:color="000000"/>
        <w:right w:val="single" w:sz="8" w:space="0" w:color="000000"/>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TOC1">
    <w:name w:val="TOC 标题1"/>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Char1CharCharCharCharCharCharCharCharCharChar0">
    <w:name w:val="Char Char1 Char Char Char Char Char Char Char Char Char Char"/>
    <w:basedOn w:val="a"/>
    <w:qFormat/>
    <w:rsid w:val="00612D20"/>
    <w:rPr>
      <w:rFonts w:ascii="Tahoma" w:eastAsia="宋体" w:hAnsi="Tahoma" w:cs="Times New Roman"/>
      <w:sz w:val="24"/>
      <w:szCs w:val="20"/>
    </w:rPr>
  </w:style>
  <w:style w:type="paragraph" w:customStyle="1" w:styleId="xl22">
    <w:name w:val="xl22"/>
    <w:basedOn w:val="a"/>
    <w:qFormat/>
    <w:rsid w:val="00612D20"/>
    <w:pPr>
      <w:widowControl/>
      <w:pBdr>
        <w:bottom w:val="single" w:sz="4" w:space="0" w:color="auto"/>
      </w:pBdr>
      <w:spacing w:before="100" w:beforeAutospacing="1" w:after="100" w:afterAutospacing="1"/>
    </w:pPr>
    <w:rPr>
      <w:rFonts w:ascii="宋体" w:eastAsia="宋体" w:hAnsi="宋体" w:cs="Times New Roman"/>
      <w:kern w:val="0"/>
      <w:szCs w:val="20"/>
    </w:rPr>
  </w:style>
  <w:style w:type="paragraph" w:customStyle="1" w:styleId="Char120">
    <w:name w:val="Char12"/>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24">
    <w:name w:val="xl24"/>
    <w:basedOn w:val="a"/>
    <w:rsid w:val="00612D20"/>
    <w:pPr>
      <w:widowControl/>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78">
    <w:name w:val="xl78"/>
    <w:basedOn w:val="a"/>
    <w:rsid w:val="00612D20"/>
    <w:pPr>
      <w:widowControl/>
      <w:pBdr>
        <w:top w:val="single" w:sz="8" w:space="0" w:color="auto"/>
        <w:left w:val="single" w:sz="8" w:space="0" w:color="auto"/>
        <w:right w:val="single" w:sz="8" w:space="0" w:color="auto"/>
      </w:pBdr>
      <w:spacing w:before="100" w:beforeAutospacing="1" w:after="100" w:afterAutospacing="1"/>
      <w:jc w:val="center"/>
      <w:textAlignment w:val="center"/>
    </w:pPr>
    <w:rPr>
      <w:rFonts w:ascii="宋体" w:eastAsia="宋体" w:hAnsi="宋体" w:cs="宋体"/>
      <w:kern w:val="0"/>
      <w:sz w:val="24"/>
      <w:szCs w:val="24"/>
    </w:rPr>
  </w:style>
  <w:style w:type="paragraph" w:customStyle="1" w:styleId="xl96">
    <w:name w:val="xl96"/>
    <w:basedOn w:val="a"/>
    <w:rsid w:val="00612D20"/>
    <w:pPr>
      <w:widowControl/>
      <w:pBdr>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34">
    <w:name w:val="xl34"/>
    <w:basedOn w:val="a"/>
    <w:qFormat/>
    <w:rsid w:val="00612D20"/>
    <w:pPr>
      <w:widowControl/>
      <w:pBdr>
        <w:top w:val="single" w:sz="4" w:space="0" w:color="auto"/>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3">
    <w:name w:val="xl43"/>
    <w:basedOn w:val="a"/>
    <w:qFormat/>
    <w:rsid w:val="00612D20"/>
    <w:pPr>
      <w:widowControl/>
      <w:pBdr>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63">
    <w:name w:val="xl63"/>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Charf0">
    <w:name w:val="Char"/>
    <w:basedOn w:val="a"/>
    <w:qFormat/>
    <w:rsid w:val="00612D20"/>
    <w:rPr>
      <w:rFonts w:ascii="黑体" w:eastAsia="黑体" w:hAnsi="宋体" w:cs="Times New Roman"/>
      <w:kern w:val="44"/>
      <w:sz w:val="30"/>
      <w:szCs w:val="30"/>
    </w:rPr>
  </w:style>
  <w:style w:type="paragraph" w:customStyle="1" w:styleId="Char110">
    <w:name w:val="Char11"/>
    <w:basedOn w:val="a"/>
    <w:qFormat/>
    <w:rsid w:val="00612D20"/>
    <w:rPr>
      <w:rFonts w:ascii="黑体" w:eastAsia="黑体" w:hAnsi="宋体" w:cs="Times New Roman"/>
      <w:kern w:val="44"/>
      <w:sz w:val="30"/>
      <w:szCs w:val="30"/>
    </w:rPr>
  </w:style>
  <w:style w:type="paragraph" w:customStyle="1" w:styleId="CharCharChar1CharCharCharChar">
    <w:name w:val="Char Char Char1 Char Char Char Char"/>
    <w:basedOn w:val="a"/>
    <w:rsid w:val="00612D20"/>
    <w:rPr>
      <w:rFonts w:ascii="宋体" w:eastAsia="宋体" w:hAnsi="宋体" w:cs="Courier New"/>
      <w:sz w:val="32"/>
      <w:szCs w:val="32"/>
    </w:rPr>
  </w:style>
  <w:style w:type="paragraph" w:customStyle="1" w:styleId="p17">
    <w:name w:val="p17"/>
    <w:basedOn w:val="a"/>
    <w:rsid w:val="00612D20"/>
    <w:pPr>
      <w:widowControl/>
      <w:ind w:firstLine="420"/>
      <w:jc w:val="center"/>
    </w:pPr>
    <w:rPr>
      <w:rFonts w:ascii="宋体" w:eastAsia="宋体" w:hAnsi="宋体" w:cs="宋体"/>
      <w:b/>
      <w:bCs/>
      <w:kern w:val="0"/>
      <w:szCs w:val="21"/>
    </w:rPr>
  </w:style>
  <w:style w:type="paragraph" w:customStyle="1" w:styleId="xl33">
    <w:name w:val="xl33"/>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68">
    <w:name w:val="xl68"/>
    <w:basedOn w:val="a"/>
    <w:qFormat/>
    <w:rsid w:val="00612D20"/>
    <w:pPr>
      <w:widowControl/>
      <w:pBdr>
        <w:top w:val="single" w:sz="4" w:space="0" w:color="000000"/>
        <w:bottom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0">
    <w:name w:val="xl90"/>
    <w:basedOn w:val="a"/>
    <w:rsid w:val="00612D20"/>
    <w:pPr>
      <w:widowControl/>
      <w:pBdr>
        <w:bottom w:val="single" w:sz="8" w:space="0" w:color="auto"/>
        <w:right w:val="single" w:sz="8" w:space="0" w:color="auto"/>
      </w:pBdr>
      <w:shd w:val="clear" w:color="000000" w:fill="92D050"/>
      <w:spacing w:before="100" w:beforeAutospacing="1" w:after="100" w:afterAutospacing="1"/>
      <w:jc w:val="center"/>
      <w:textAlignment w:val="center"/>
    </w:pPr>
    <w:rPr>
      <w:rFonts w:ascii="Times New Roman" w:eastAsia="宋体" w:hAnsi="Times New Roman" w:cs="Times New Roman"/>
      <w:kern w:val="0"/>
      <w:szCs w:val="21"/>
    </w:rPr>
  </w:style>
  <w:style w:type="paragraph" w:customStyle="1" w:styleId="xl50">
    <w:name w:val="xl50"/>
    <w:basedOn w:val="a"/>
    <w:qFormat/>
    <w:rsid w:val="00612D20"/>
    <w:pPr>
      <w:widowControl/>
      <w:pBdr>
        <w:top w:val="single" w:sz="4" w:space="0" w:color="000000"/>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4">
    <w:name w:val="五级标题"/>
    <w:basedOn w:val="a"/>
    <w:rsid w:val="00612D20"/>
    <w:pPr>
      <w:ind w:firstLineChars="200" w:firstLine="200"/>
      <w:jc w:val="left"/>
    </w:pPr>
    <w:rPr>
      <w:rFonts w:ascii="黑体" w:eastAsia="仿宋_GB2312" w:hAnsi="Times New Roman" w:cs="Times New Roman"/>
      <w:sz w:val="28"/>
      <w:szCs w:val="44"/>
    </w:rPr>
  </w:style>
  <w:style w:type="paragraph" w:customStyle="1" w:styleId="afff5">
    <w:name w:val="编号—列表"/>
    <w:basedOn w:val="a"/>
    <w:next w:val="a"/>
    <w:rsid w:val="00612D20"/>
    <w:pPr>
      <w:spacing w:line="500" w:lineRule="exact"/>
      <w:jc w:val="center"/>
    </w:pPr>
    <w:rPr>
      <w:rFonts w:ascii="Times New Roman" w:eastAsia="宋体" w:hAnsi="Times New Roman" w:cs="Times New Roman"/>
      <w:sz w:val="18"/>
      <w:szCs w:val="24"/>
    </w:rPr>
  </w:style>
  <w:style w:type="paragraph" w:customStyle="1" w:styleId="afff6">
    <w:name w:val="报告正文"/>
    <w:basedOn w:val="a"/>
    <w:rsid w:val="00612D20"/>
    <w:pPr>
      <w:spacing w:line="500" w:lineRule="exact"/>
      <w:ind w:firstLine="567"/>
    </w:pPr>
    <w:rPr>
      <w:rFonts w:ascii="仿宋_GB2312" w:eastAsia="仿宋_GB2312" w:hAnsi="Courier New" w:cs="Times New Roman"/>
      <w:sz w:val="28"/>
      <w:szCs w:val="20"/>
    </w:rPr>
  </w:style>
  <w:style w:type="paragraph" w:customStyle="1" w:styleId="xl93">
    <w:name w:val="xl93"/>
    <w:basedOn w:val="a"/>
    <w:rsid w:val="00612D20"/>
    <w:pPr>
      <w:widowControl/>
      <w:shd w:val="clear" w:color="000000" w:fill="92D050"/>
      <w:spacing w:before="100" w:beforeAutospacing="1" w:after="100" w:afterAutospacing="1"/>
      <w:jc w:val="left"/>
    </w:pPr>
    <w:rPr>
      <w:rFonts w:ascii="宋体" w:eastAsia="宋体" w:hAnsi="宋体" w:cs="宋体"/>
      <w:kern w:val="0"/>
      <w:sz w:val="24"/>
      <w:szCs w:val="24"/>
    </w:rPr>
  </w:style>
  <w:style w:type="paragraph" w:customStyle="1" w:styleId="xl72">
    <w:name w:val="xl72"/>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xl38">
    <w:name w:val="xl38"/>
    <w:basedOn w:val="a"/>
    <w:qFormat/>
    <w:rsid w:val="00612D20"/>
    <w:pPr>
      <w:widowControl/>
      <w:pBdr>
        <w:lef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afff7">
    <w:name w:val="图标题+宜章说明书"/>
    <w:basedOn w:val="a"/>
    <w:qFormat/>
    <w:rsid w:val="00612D20"/>
    <w:pPr>
      <w:kinsoku w:val="0"/>
      <w:autoSpaceDE w:val="0"/>
      <w:autoSpaceDN w:val="0"/>
      <w:snapToGrid w:val="0"/>
      <w:jc w:val="center"/>
      <w:textAlignment w:val="center"/>
    </w:pPr>
    <w:rPr>
      <w:rFonts w:ascii="Times New Roman" w:eastAsia="宋体" w:hAnsi="Times New Roman" w:cs="宋体"/>
      <w:b/>
      <w:bCs/>
      <w:szCs w:val="20"/>
    </w:rPr>
  </w:style>
  <w:style w:type="paragraph" w:customStyle="1" w:styleId="TOC2">
    <w:name w:val="TOC 标题2"/>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140">
    <w:name w:val="Char14"/>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xl26">
    <w:name w:val="xl26"/>
    <w:basedOn w:val="a"/>
    <w:qFormat/>
    <w:rsid w:val="00612D20"/>
    <w:pPr>
      <w:widowControl/>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CharCharChar1CharCharCharChar0">
    <w:name w:val="Char Char Char1 Char Char Char Char"/>
    <w:basedOn w:val="a"/>
    <w:rsid w:val="00612D20"/>
    <w:rPr>
      <w:rFonts w:ascii="宋体" w:eastAsia="宋体" w:hAnsi="宋体" w:cs="Courier New"/>
      <w:sz w:val="32"/>
      <w:szCs w:val="32"/>
    </w:rPr>
  </w:style>
  <w:style w:type="paragraph" w:customStyle="1" w:styleId="Style137">
    <w:name w:val="_Style 137"/>
    <w:qFormat/>
    <w:rsid w:val="00612D20"/>
    <w:pPr>
      <w:widowControl w:val="0"/>
      <w:jc w:val="both"/>
    </w:pPr>
    <w:rPr>
      <w:rFonts w:ascii="Times New Roman" w:eastAsia="宋体" w:hAnsi="Times New Roman" w:cs="Times New Roman"/>
      <w:szCs w:val="20"/>
    </w:rPr>
  </w:style>
  <w:style w:type="paragraph" w:customStyle="1" w:styleId="xl37">
    <w:name w:val="xl37"/>
    <w:basedOn w:val="a"/>
    <w:qFormat/>
    <w:rsid w:val="00612D20"/>
    <w:pPr>
      <w:widowControl/>
      <w:pBdr>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102">
    <w:name w:val="xl102"/>
    <w:basedOn w:val="a"/>
    <w:rsid w:val="00612D20"/>
    <w:pPr>
      <w:widowControl/>
      <w:pBdr>
        <w:top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FF0000"/>
      <w:kern w:val="0"/>
      <w:szCs w:val="21"/>
    </w:rPr>
  </w:style>
  <w:style w:type="paragraph" w:customStyle="1" w:styleId="xl44">
    <w:name w:val="xl44"/>
    <w:basedOn w:val="a"/>
    <w:qFormat/>
    <w:rsid w:val="00612D20"/>
    <w:pPr>
      <w:widowControl/>
      <w:pBdr>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49">
    <w:name w:val="xl49"/>
    <w:basedOn w:val="a"/>
    <w:qFormat/>
    <w:rsid w:val="00612D20"/>
    <w:pPr>
      <w:widowControl/>
      <w:pBdr>
        <w:top w:val="single" w:sz="4" w:space="0" w:color="000000"/>
        <w:left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xl99">
    <w:name w:val="xl99"/>
    <w:basedOn w:val="a"/>
    <w:rsid w:val="00612D20"/>
    <w:pPr>
      <w:widowControl/>
      <w:pBdr>
        <w:top w:val="single" w:sz="8" w:space="0" w:color="000000"/>
        <w:bottom w:val="single" w:sz="8" w:space="0" w:color="000000"/>
      </w:pBdr>
      <w:spacing w:before="100" w:beforeAutospacing="1" w:after="100" w:afterAutospacing="1"/>
      <w:jc w:val="center"/>
      <w:textAlignment w:val="center"/>
    </w:pPr>
    <w:rPr>
      <w:rFonts w:ascii="宋体" w:eastAsia="宋体" w:hAnsi="宋体" w:cs="宋体"/>
      <w:b/>
      <w:bCs/>
      <w:kern w:val="0"/>
      <w:szCs w:val="21"/>
    </w:rPr>
  </w:style>
  <w:style w:type="paragraph" w:customStyle="1" w:styleId="xl60">
    <w:name w:val="xl60"/>
    <w:basedOn w:val="a"/>
    <w:qFormat/>
    <w:rsid w:val="00612D20"/>
    <w:pPr>
      <w:widowControl/>
      <w:pBdr>
        <w:top w:val="single" w:sz="4" w:space="0" w:color="auto"/>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70">
    <w:name w:val="xl70"/>
    <w:basedOn w:val="a"/>
    <w:qFormat/>
    <w:rsid w:val="00612D20"/>
    <w:pPr>
      <w:widowControl/>
      <w:pBdr>
        <w:top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65">
    <w:name w:val="xl65"/>
    <w:basedOn w:val="a"/>
    <w:qFormat/>
    <w:rsid w:val="00612D20"/>
    <w:pPr>
      <w:widowControl/>
      <w:pBdr>
        <w:top w:val="single" w:sz="4" w:space="0" w:color="auto"/>
        <w:bottom w:val="single" w:sz="4" w:space="0" w:color="000000"/>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66">
    <w:name w:val="xl66"/>
    <w:basedOn w:val="a"/>
    <w:qFormat/>
    <w:rsid w:val="00612D20"/>
    <w:pPr>
      <w:widowControl/>
      <w:pBdr>
        <w:top w:val="single" w:sz="4" w:space="0" w:color="000000"/>
        <w:left w:val="single" w:sz="4" w:space="0" w:color="auto"/>
        <w:bottom w:val="single" w:sz="4" w:space="0" w:color="000000"/>
      </w:pBdr>
      <w:spacing w:before="100" w:beforeAutospacing="1" w:after="100" w:afterAutospacing="1"/>
      <w:jc w:val="center"/>
    </w:pPr>
    <w:rPr>
      <w:rFonts w:ascii="宋体" w:eastAsia="宋体" w:hAnsi="宋体" w:cs="Times New Roman"/>
      <w:kern w:val="0"/>
      <w:szCs w:val="20"/>
    </w:rPr>
  </w:style>
  <w:style w:type="paragraph" w:customStyle="1" w:styleId="xl81">
    <w:name w:val="xl81"/>
    <w:basedOn w:val="a"/>
    <w:rsid w:val="00612D20"/>
    <w:pPr>
      <w:widowControl/>
      <w:shd w:val="clear" w:color="000000" w:fill="8064A2"/>
      <w:spacing w:before="100" w:beforeAutospacing="1" w:after="100" w:afterAutospacing="1"/>
      <w:jc w:val="left"/>
    </w:pPr>
    <w:rPr>
      <w:rFonts w:ascii="宋体" w:eastAsia="宋体" w:hAnsi="宋体" w:cs="宋体"/>
      <w:kern w:val="0"/>
      <w:sz w:val="24"/>
      <w:szCs w:val="24"/>
    </w:rPr>
  </w:style>
  <w:style w:type="paragraph" w:customStyle="1" w:styleId="xl36">
    <w:name w:val="xl36"/>
    <w:basedOn w:val="a"/>
    <w:qFormat/>
    <w:rsid w:val="00612D20"/>
    <w:pPr>
      <w:widowControl/>
      <w:pBdr>
        <w:top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xl87">
    <w:name w:val="xl87"/>
    <w:basedOn w:val="a"/>
    <w:rsid w:val="00612D20"/>
    <w:pPr>
      <w:widowControl/>
      <w:shd w:val="clear" w:color="000000" w:fill="FFFF00"/>
      <w:spacing w:before="100" w:beforeAutospacing="1" w:after="100" w:afterAutospacing="1"/>
      <w:jc w:val="left"/>
    </w:pPr>
    <w:rPr>
      <w:rFonts w:ascii="宋体" w:eastAsia="宋体" w:hAnsi="宋体" w:cs="宋体"/>
      <w:kern w:val="0"/>
      <w:sz w:val="24"/>
      <w:szCs w:val="24"/>
    </w:rPr>
  </w:style>
  <w:style w:type="paragraph" w:customStyle="1" w:styleId="xl64">
    <w:name w:val="xl64"/>
    <w:basedOn w:val="a"/>
    <w:qFormat/>
    <w:rsid w:val="00612D20"/>
    <w:pPr>
      <w:widowControl/>
      <w:pBdr>
        <w:top w:val="single" w:sz="4" w:space="0" w:color="auto"/>
        <w:bottom w:val="single" w:sz="4" w:space="0" w:color="000000"/>
      </w:pBdr>
      <w:spacing w:before="100" w:beforeAutospacing="1" w:after="100" w:afterAutospacing="1"/>
      <w:jc w:val="center"/>
    </w:pPr>
    <w:rPr>
      <w:rFonts w:ascii="Times New Roman" w:eastAsia="宋体" w:hAnsi="Times New Roman" w:cs="Times New Roman"/>
      <w:kern w:val="0"/>
      <w:szCs w:val="20"/>
    </w:rPr>
  </w:style>
  <w:style w:type="paragraph" w:customStyle="1" w:styleId="Style140">
    <w:name w:val="_Style 140"/>
    <w:qFormat/>
    <w:rsid w:val="00612D20"/>
    <w:pPr>
      <w:widowControl w:val="0"/>
      <w:jc w:val="both"/>
    </w:pPr>
    <w:rPr>
      <w:rFonts w:ascii="Times New Roman" w:eastAsia="宋体" w:hAnsi="Times New Roman" w:cs="Times New Roman"/>
      <w:szCs w:val="20"/>
    </w:rPr>
  </w:style>
  <w:style w:type="paragraph" w:customStyle="1" w:styleId="1a">
    <w:name w:val="正文首行缩进1"/>
    <w:basedOn w:val="a"/>
    <w:qFormat/>
    <w:rsid w:val="00612D20"/>
    <w:pPr>
      <w:widowControl/>
      <w:adjustRightInd w:val="0"/>
      <w:snapToGrid w:val="0"/>
      <w:spacing w:line="360" w:lineRule="auto"/>
      <w:ind w:firstLineChars="200" w:firstLine="200"/>
      <w:jc w:val="left"/>
    </w:pPr>
    <w:rPr>
      <w:rFonts w:ascii="Times New Roman" w:eastAsia="宋体" w:hAnsi="Times New Roman" w:cs="Times New Roman"/>
      <w:sz w:val="24"/>
      <w:szCs w:val="20"/>
    </w:rPr>
  </w:style>
  <w:style w:type="paragraph" w:customStyle="1" w:styleId="Style127">
    <w:name w:val="_Style 127"/>
    <w:qFormat/>
    <w:rsid w:val="00612D20"/>
    <w:pPr>
      <w:widowControl w:val="0"/>
      <w:jc w:val="both"/>
    </w:pPr>
    <w:rPr>
      <w:rFonts w:ascii="Times New Roman" w:eastAsia="宋体" w:hAnsi="Times New Roman" w:cs="Times New Roman"/>
      <w:szCs w:val="20"/>
    </w:rPr>
  </w:style>
  <w:style w:type="paragraph" w:customStyle="1" w:styleId="28">
    <w:name w:val="列出段落2"/>
    <w:basedOn w:val="a"/>
    <w:uiPriority w:val="34"/>
    <w:qFormat/>
    <w:rsid w:val="00612D20"/>
    <w:pPr>
      <w:ind w:firstLineChars="200" w:firstLine="420"/>
    </w:pPr>
    <w:rPr>
      <w:rFonts w:ascii="Times New Roman" w:eastAsia="宋体" w:hAnsi="Times New Roman" w:cs="Times New Roman"/>
      <w:szCs w:val="20"/>
    </w:rPr>
  </w:style>
  <w:style w:type="paragraph" w:customStyle="1" w:styleId="Char1d">
    <w:name w:val="Char1"/>
    <w:basedOn w:val="a"/>
    <w:qFormat/>
    <w:rsid w:val="00612D20"/>
    <w:pPr>
      <w:spacing w:line="360" w:lineRule="auto"/>
      <w:ind w:firstLineChars="196" w:firstLine="551"/>
    </w:pPr>
    <w:rPr>
      <w:rFonts w:ascii="Times New Roman" w:eastAsia="宋体" w:hAnsi="Times New Roman" w:cs="Times New Roman"/>
      <w:b/>
      <w:sz w:val="28"/>
      <w:szCs w:val="28"/>
    </w:rPr>
  </w:style>
  <w:style w:type="paragraph" w:customStyle="1" w:styleId="xl53">
    <w:name w:val="xl53"/>
    <w:basedOn w:val="a"/>
    <w:qFormat/>
    <w:rsid w:val="00612D20"/>
    <w:pPr>
      <w:widowControl/>
      <w:pBdr>
        <w:left w:val="single" w:sz="4" w:space="0" w:color="auto"/>
        <w:bottom w:val="single" w:sz="4" w:space="0" w:color="auto"/>
      </w:pBdr>
      <w:spacing w:before="100" w:beforeAutospacing="1" w:after="100" w:afterAutospacing="1"/>
      <w:jc w:val="center"/>
    </w:pPr>
    <w:rPr>
      <w:rFonts w:ascii="Times New Roman" w:eastAsia="宋体" w:hAnsi="Times New Roman" w:cs="Times New Roman"/>
      <w:kern w:val="0"/>
      <w:szCs w:val="20"/>
    </w:rPr>
  </w:style>
  <w:style w:type="paragraph" w:customStyle="1" w:styleId="Char40">
    <w:name w:val="Char4"/>
    <w:basedOn w:val="a"/>
    <w:rsid w:val="00612D20"/>
    <w:rPr>
      <w:rFonts w:ascii="黑体" w:eastAsia="黑体" w:hAnsi="宋体" w:cs="Times New Roman"/>
      <w:kern w:val="44"/>
      <w:sz w:val="30"/>
      <w:szCs w:val="30"/>
    </w:rPr>
  </w:style>
  <w:style w:type="paragraph" w:customStyle="1" w:styleId="xl23">
    <w:name w:val="xl23"/>
    <w:basedOn w:val="a"/>
    <w:qFormat/>
    <w:rsid w:val="00612D20"/>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Times New Roman"/>
      <w:b/>
      <w:kern w:val="0"/>
      <w:szCs w:val="20"/>
    </w:rPr>
  </w:style>
  <w:style w:type="paragraph" w:customStyle="1" w:styleId="xl71">
    <w:name w:val="xl71"/>
    <w:basedOn w:val="a"/>
    <w:rsid w:val="00612D20"/>
    <w:pPr>
      <w:widowControl/>
      <w:pBdr>
        <w:top w:val="single" w:sz="4" w:space="0" w:color="000000"/>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3GB23121567815">
    <w:name w:val="样式 标题 3 + 仿宋_GB2312 小三 段前: 15.6 磅 段后: 7.8 磅 行距: 1.5 倍行距"/>
    <w:basedOn w:val="3"/>
    <w:qFormat/>
    <w:rsid w:val="00612D20"/>
    <w:pPr>
      <w:spacing w:before="72" w:after="0" w:line="360" w:lineRule="auto"/>
    </w:pPr>
    <w:rPr>
      <w:rFonts w:ascii="仿宋_GB2312" w:hAnsi="Times New Roman" w:cs="宋体"/>
      <w:sz w:val="30"/>
      <w:szCs w:val="20"/>
    </w:rPr>
  </w:style>
  <w:style w:type="paragraph" w:customStyle="1" w:styleId="xl59">
    <w:name w:val="xl59"/>
    <w:basedOn w:val="a"/>
    <w:qFormat/>
    <w:rsid w:val="00612D20"/>
    <w:pPr>
      <w:widowControl/>
      <w:pBdr>
        <w:top w:val="single" w:sz="4" w:space="0" w:color="000000"/>
        <w:bottom w:val="single" w:sz="4" w:space="0" w:color="auto"/>
        <w:right w:val="single" w:sz="4" w:space="0" w:color="auto"/>
      </w:pBdr>
      <w:spacing w:before="100" w:beforeAutospacing="1" w:after="100" w:afterAutospacing="1"/>
      <w:jc w:val="center"/>
    </w:pPr>
    <w:rPr>
      <w:rFonts w:ascii="宋体" w:eastAsia="宋体" w:hAnsi="宋体" w:cs="Times New Roman"/>
      <w:kern w:val="0"/>
      <w:szCs w:val="20"/>
    </w:rPr>
  </w:style>
  <w:style w:type="paragraph" w:customStyle="1" w:styleId="afff8">
    <w:name w:val="我的正文"/>
    <w:basedOn w:val="a"/>
    <w:rsid w:val="00612D20"/>
    <w:pPr>
      <w:spacing w:line="360" w:lineRule="auto"/>
      <w:ind w:firstLineChars="200" w:firstLine="480"/>
    </w:pPr>
    <w:rPr>
      <w:rFonts w:ascii="Times New Roman" w:eastAsia="宋体" w:hAnsi="Times New Roman" w:cs="Times New Roman"/>
      <w:sz w:val="24"/>
      <w:szCs w:val="20"/>
    </w:rPr>
  </w:style>
  <w:style w:type="paragraph" w:customStyle="1" w:styleId="xl28">
    <w:name w:val="xl28"/>
    <w:basedOn w:val="a"/>
    <w:rsid w:val="00612D20"/>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69">
    <w:name w:val="xl69"/>
    <w:basedOn w:val="a"/>
    <w:rsid w:val="00612D20"/>
    <w:pPr>
      <w:widowControl/>
      <w:pBdr>
        <w:top w:val="single" w:sz="4" w:space="0" w:color="000000"/>
        <w:left w:val="single" w:sz="4" w:space="0" w:color="auto"/>
      </w:pBdr>
      <w:spacing w:before="100" w:beforeAutospacing="1" w:after="100" w:afterAutospacing="1"/>
      <w:jc w:val="center"/>
    </w:pPr>
    <w:rPr>
      <w:rFonts w:ascii="宋体" w:eastAsia="宋体" w:hAnsi="宋体" w:cs="Times New Roman"/>
      <w:kern w:val="0"/>
      <w:szCs w:val="20"/>
    </w:rPr>
  </w:style>
  <w:style w:type="paragraph" w:styleId="TOC">
    <w:name w:val="TOC Heading"/>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xl25">
    <w:name w:val="xl25"/>
    <w:basedOn w:val="a"/>
    <w:qFormat/>
    <w:rsid w:val="00612D20"/>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Times New Roman"/>
      <w:kern w:val="0"/>
      <w:sz w:val="24"/>
      <w:szCs w:val="20"/>
    </w:rPr>
  </w:style>
  <w:style w:type="paragraph" w:customStyle="1" w:styleId="xl86">
    <w:name w:val="xl86"/>
    <w:basedOn w:val="a"/>
    <w:rsid w:val="00612D20"/>
    <w:pPr>
      <w:widowControl/>
      <w:pBdr>
        <w:bottom w:val="single" w:sz="8" w:space="0" w:color="000000"/>
        <w:right w:val="single" w:sz="8" w:space="0" w:color="000000"/>
      </w:pBdr>
      <w:shd w:val="clear" w:color="000000" w:fill="FFFF00"/>
      <w:spacing w:before="100" w:beforeAutospacing="1" w:after="100" w:afterAutospacing="1"/>
      <w:jc w:val="center"/>
      <w:textAlignment w:val="center"/>
    </w:pPr>
    <w:rPr>
      <w:rFonts w:ascii="Times New Roman" w:eastAsia="宋体" w:hAnsi="Times New Roman" w:cs="Times New Roman"/>
      <w:color w:val="000000"/>
      <w:kern w:val="0"/>
      <w:szCs w:val="21"/>
    </w:rPr>
  </w:style>
  <w:style w:type="table" w:styleId="afff9">
    <w:name w:val="Table Theme"/>
    <w:basedOn w:val="a1"/>
    <w:rsid w:val="00612D20"/>
    <w:pPr>
      <w:widowControl w:val="0"/>
      <w:jc w:val="both"/>
    </w:pPr>
    <w:rPr>
      <w:rFonts w:ascii="Calibri" w:eastAsia="宋体" w:hAnsi="Calibri" w:cs="Times New Roman"/>
      <w:kern w:val="0"/>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9">
    <w:name w:val="Table Classic 2"/>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b">
    <w:name w:val="Table Classic 1"/>
    <w:basedOn w:val="a1"/>
    <w:qFormat/>
    <w:rsid w:val="00612D20"/>
    <w:pPr>
      <w:widowControl w:val="0"/>
      <w:jc w:val="both"/>
    </w:pPr>
    <w:rPr>
      <w:rFonts w:ascii="Calibri" w:eastAsia="宋体" w:hAnsi="Calibri" w:cs="Times New Roman"/>
      <w:kern w:val="0"/>
      <w:sz w:val="22"/>
      <w:lang w:eastAsia="en-US"/>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character" w:customStyle="1" w:styleId="150">
    <w:name w:val="15"/>
    <w:uiPriority w:val="99"/>
    <w:qFormat/>
    <w:rsid w:val="00612D20"/>
    <w:rPr>
      <w:rFonts w:ascii="Times New Roman" w:hAnsi="Times New Roman" w:cs="Times New Roman" w:hint="default"/>
      <w:i w:val="0"/>
      <w:iCs w:val="0"/>
      <w:color w:val="000000"/>
      <w:sz w:val="21"/>
      <w:szCs w:val="21"/>
    </w:rPr>
  </w:style>
  <w:style w:type="paragraph" w:customStyle="1" w:styleId="110">
    <w:name w:val="列出段落11"/>
    <w:basedOn w:val="a"/>
    <w:qFormat/>
    <w:rsid w:val="00612D20"/>
    <w:pPr>
      <w:ind w:firstLineChars="200" w:firstLine="420"/>
    </w:pPr>
    <w:rPr>
      <w:rFonts w:ascii="Times New Roman" w:eastAsia="宋体" w:hAnsi="Times New Roman" w:cs="Times New Roman"/>
      <w:szCs w:val="21"/>
    </w:rPr>
  </w:style>
  <w:style w:type="character" w:customStyle="1" w:styleId="afffa">
    <w:name w:val="正文缩进 字符"/>
    <w:qFormat/>
    <w:rsid w:val="00612D20"/>
    <w:rPr>
      <w:kern w:val="2"/>
      <w:sz w:val="21"/>
    </w:rPr>
  </w:style>
  <w:style w:type="character" w:customStyle="1" w:styleId="2a">
    <w:name w:val="正文文本缩进 2 字符"/>
    <w:qFormat/>
    <w:rsid w:val="00612D20"/>
    <w:rPr>
      <w:rFonts w:ascii="宋体" w:hAnsi="宋体"/>
      <w:kern w:val="2"/>
      <w:sz w:val="24"/>
    </w:rPr>
  </w:style>
  <w:style w:type="character" w:customStyle="1" w:styleId="afffb">
    <w:name w:val="页脚 字符"/>
    <w:uiPriority w:val="99"/>
    <w:qFormat/>
    <w:rsid w:val="00612D20"/>
    <w:rPr>
      <w:kern w:val="2"/>
      <w:sz w:val="18"/>
    </w:rPr>
  </w:style>
  <w:style w:type="character" w:customStyle="1" w:styleId="afffc">
    <w:name w:val="页眉 字符"/>
    <w:qFormat/>
    <w:rsid w:val="00612D20"/>
    <w:rPr>
      <w:kern w:val="2"/>
      <w:sz w:val="18"/>
    </w:rPr>
  </w:style>
  <w:style w:type="paragraph" w:customStyle="1" w:styleId="Char50">
    <w:name w:val="Char5"/>
    <w:basedOn w:val="a"/>
    <w:rsid w:val="00612D20"/>
    <w:rPr>
      <w:rFonts w:ascii="黑体" w:eastAsia="黑体" w:hAnsi="宋体" w:cs="Times New Roman"/>
      <w:kern w:val="44"/>
      <w:sz w:val="30"/>
      <w:szCs w:val="30"/>
    </w:rPr>
  </w:style>
  <w:style w:type="paragraph" w:customStyle="1" w:styleId="Char150">
    <w:name w:val="Char15"/>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TOC3">
    <w:name w:val="TOC 标题3"/>
    <w:basedOn w:val="1"/>
    <w:next w:val="a"/>
    <w:uiPriority w:val="39"/>
    <w:unhideWhenUsed/>
    <w:qFormat/>
    <w:rsid w:val="00612D20"/>
    <w:pPr>
      <w:widowControl/>
      <w:spacing w:before="480" w:after="0" w:line="276" w:lineRule="auto"/>
      <w:jc w:val="left"/>
      <w:outlineLvl w:val="9"/>
    </w:pPr>
    <w:rPr>
      <w:rFonts w:ascii="Cambria" w:hAnsi="Cambria"/>
      <w:bCs/>
      <w:color w:val="365F91"/>
      <w:kern w:val="0"/>
      <w:sz w:val="28"/>
      <w:szCs w:val="28"/>
    </w:rPr>
  </w:style>
  <w:style w:type="paragraph" w:customStyle="1" w:styleId="Char60">
    <w:name w:val="Char6"/>
    <w:basedOn w:val="a"/>
    <w:rsid w:val="00612D20"/>
    <w:rPr>
      <w:rFonts w:ascii="Times New Roman" w:eastAsia="宋体" w:hAnsi="Times New Roman" w:cs="Times New Roman"/>
      <w:szCs w:val="20"/>
    </w:rPr>
  </w:style>
  <w:style w:type="paragraph" w:customStyle="1" w:styleId="CharChar1CharCharCharCharCharCharCharCharCharChar1">
    <w:name w:val="Char Char1 Char Char Char Char Char Char Char Char Char Char1"/>
    <w:basedOn w:val="a"/>
    <w:rsid w:val="00612D20"/>
    <w:rPr>
      <w:rFonts w:ascii="Tahoma" w:eastAsia="宋体" w:hAnsi="Tahoma" w:cs="Times New Roman"/>
      <w:sz w:val="24"/>
      <w:szCs w:val="20"/>
    </w:rPr>
  </w:style>
  <w:style w:type="paragraph" w:customStyle="1" w:styleId="CharCharChar1CharCharCharChar1">
    <w:name w:val="Char Char Char1 Char Char Char Char1"/>
    <w:basedOn w:val="a"/>
    <w:rsid w:val="00612D20"/>
    <w:rPr>
      <w:rFonts w:ascii="宋体" w:eastAsia="宋体" w:hAnsi="宋体" w:cs="Courier New"/>
      <w:sz w:val="32"/>
      <w:szCs w:val="32"/>
    </w:rPr>
  </w:style>
  <w:style w:type="paragraph" w:customStyle="1" w:styleId="TOC4">
    <w:name w:val="TOC 标题4"/>
    <w:basedOn w:val="1"/>
    <w:next w:val="a"/>
    <w:uiPriority w:val="39"/>
    <w:qFormat/>
    <w:rsid w:val="00612D20"/>
    <w:pPr>
      <w:widowControl/>
      <w:spacing w:before="480" w:after="0" w:line="276" w:lineRule="auto"/>
      <w:jc w:val="left"/>
      <w:outlineLvl w:val="9"/>
    </w:pPr>
    <w:rPr>
      <w:rFonts w:ascii="Cambria" w:hAnsi="Cambria"/>
      <w:bCs/>
      <w:color w:val="365F91"/>
      <w:kern w:val="0"/>
      <w:sz w:val="28"/>
      <w:szCs w:val="28"/>
      <w:lang w:val="zh-CN"/>
    </w:rPr>
  </w:style>
  <w:style w:type="paragraph" w:customStyle="1" w:styleId="Char160">
    <w:name w:val="Char16"/>
    <w:basedOn w:val="a"/>
    <w:rsid w:val="00612D20"/>
    <w:pPr>
      <w:spacing w:line="360" w:lineRule="auto"/>
      <w:ind w:firstLineChars="196" w:firstLine="551"/>
    </w:pPr>
    <w:rPr>
      <w:rFonts w:ascii="Times New Roman" w:eastAsia="宋体" w:hAnsi="Times New Roman" w:cs="Times New Roman"/>
      <w:b/>
      <w:sz w:val="28"/>
      <w:szCs w:val="28"/>
    </w:rPr>
  </w:style>
  <w:style w:type="paragraph" w:customStyle="1" w:styleId="Char70">
    <w:name w:val="Char7"/>
    <w:basedOn w:val="a"/>
    <w:rsid w:val="00612D20"/>
    <w:rPr>
      <w:rFonts w:ascii="黑体" w:eastAsia="黑体" w:hAnsi="宋体" w:cs="Times New Roman"/>
      <w:kern w:val="44"/>
      <w:sz w:val="30"/>
      <w:szCs w:val="30"/>
    </w:rPr>
  </w:style>
  <w:style w:type="character" w:customStyle="1" w:styleId="afffd">
    <w:name w:val="未处理的提及"/>
    <w:uiPriority w:val="99"/>
    <w:semiHidden/>
    <w:unhideWhenUsed/>
    <w:rsid w:val="00612D20"/>
    <w:rPr>
      <w:color w:val="605E5C"/>
      <w:shd w:val="clear" w:color="auto" w:fill="E1DFDD"/>
    </w:rPr>
  </w:style>
  <w:style w:type="character" w:customStyle="1" w:styleId="1c">
    <w:name w:val="占位符文本1"/>
    <w:uiPriority w:val="99"/>
    <w:semiHidden/>
    <w:qFormat/>
    <w:rsid w:val="00612D20"/>
    <w:rPr>
      <w:color w:val="808080"/>
    </w:rPr>
  </w:style>
  <w:style w:type="paragraph" w:customStyle="1" w:styleId="Normal1">
    <w:name w:val="Normal_1"/>
    <w:qFormat/>
    <w:rsid w:val="00612D20"/>
    <w:rPr>
      <w:rFonts w:ascii="Times New Roman" w:eastAsia="Times New Roman" w:hAnsi="Times New Roman" w:cs="Times New Roman"/>
      <w:kern w:val="0"/>
      <w:sz w:val="24"/>
      <w:szCs w:val="24"/>
    </w:rPr>
  </w:style>
  <w:style w:type="numbering" w:customStyle="1" w:styleId="70">
    <w:name w:val="无列表7"/>
    <w:next w:val="a2"/>
    <w:uiPriority w:val="99"/>
    <w:semiHidden/>
    <w:rsid w:val="00612D20"/>
  </w:style>
  <w:style w:type="numbering" w:customStyle="1" w:styleId="151">
    <w:name w:val="无列表15"/>
    <w:next w:val="a2"/>
    <w:uiPriority w:val="99"/>
    <w:semiHidden/>
    <w:unhideWhenUsed/>
    <w:rsid w:val="00612D20"/>
  </w:style>
  <w:style w:type="numbering" w:customStyle="1" w:styleId="240">
    <w:name w:val="无列表24"/>
    <w:next w:val="a2"/>
    <w:uiPriority w:val="99"/>
    <w:semiHidden/>
    <w:unhideWhenUsed/>
    <w:rsid w:val="00612D20"/>
  </w:style>
  <w:style w:type="table" w:customStyle="1" w:styleId="43">
    <w:name w:val="网格型4"/>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无列表114"/>
    <w:next w:val="a2"/>
    <w:uiPriority w:val="99"/>
    <w:semiHidden/>
    <w:unhideWhenUsed/>
    <w:rsid w:val="00612D20"/>
  </w:style>
  <w:style w:type="numbering" w:customStyle="1" w:styleId="340">
    <w:name w:val="无列表34"/>
    <w:next w:val="a2"/>
    <w:uiPriority w:val="99"/>
    <w:semiHidden/>
    <w:unhideWhenUsed/>
    <w:rsid w:val="00612D20"/>
  </w:style>
  <w:style w:type="numbering" w:customStyle="1" w:styleId="410">
    <w:name w:val="无列表41"/>
    <w:next w:val="a2"/>
    <w:uiPriority w:val="99"/>
    <w:semiHidden/>
    <w:unhideWhenUsed/>
    <w:rsid w:val="00612D20"/>
  </w:style>
  <w:style w:type="numbering" w:customStyle="1" w:styleId="8">
    <w:name w:val="无列表8"/>
    <w:next w:val="a2"/>
    <w:uiPriority w:val="99"/>
    <w:semiHidden/>
    <w:unhideWhenUsed/>
    <w:rsid w:val="00612D20"/>
  </w:style>
  <w:style w:type="paragraph" w:customStyle="1" w:styleId="1d">
    <w:name w:val="正文文本缩进1"/>
    <w:basedOn w:val="a"/>
    <w:qFormat/>
    <w:rsid w:val="00612D20"/>
    <w:pPr>
      <w:ind w:firstLine="630"/>
    </w:pPr>
    <w:rPr>
      <w:rFonts w:ascii="仿宋_GB2312" w:eastAsia="仿宋_GB2312" w:hAnsi="Times New Roman" w:cs="Times New Roman"/>
      <w:kern w:val="0"/>
      <w:sz w:val="32"/>
      <w:szCs w:val="32"/>
    </w:rPr>
  </w:style>
  <w:style w:type="numbering" w:customStyle="1" w:styleId="9">
    <w:name w:val="无列表9"/>
    <w:next w:val="a2"/>
    <w:uiPriority w:val="99"/>
    <w:semiHidden/>
    <w:unhideWhenUsed/>
    <w:rsid w:val="00612D20"/>
  </w:style>
  <w:style w:type="table" w:customStyle="1" w:styleId="50">
    <w:name w:val="网格型5"/>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0">
    <w:name w:val="无列表10"/>
    <w:next w:val="a2"/>
    <w:uiPriority w:val="99"/>
    <w:semiHidden/>
    <w:unhideWhenUsed/>
    <w:rsid w:val="00612D20"/>
  </w:style>
  <w:style w:type="numbering" w:customStyle="1" w:styleId="160">
    <w:name w:val="无列表16"/>
    <w:next w:val="a2"/>
    <w:uiPriority w:val="99"/>
    <w:semiHidden/>
    <w:unhideWhenUsed/>
    <w:rsid w:val="00612D20"/>
  </w:style>
  <w:style w:type="table" w:customStyle="1" w:styleId="60">
    <w:name w:val="网格型6"/>
    <w:basedOn w:val="a1"/>
    <w:next w:val="a4"/>
    <w:uiPriority w:val="37"/>
    <w:qFormat/>
    <w:rsid w:val="00612D20"/>
    <w:pPr>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612D20"/>
    <w:pPr>
      <w:widowControl w:val="0"/>
      <w:autoSpaceDE w:val="0"/>
      <w:autoSpaceDN w:val="0"/>
      <w:adjustRightInd w:val="0"/>
    </w:pPr>
    <w:rPr>
      <w:rFonts w:ascii="宋体" w:eastAsia="宋体" w:hAnsi="Times New Roman" w:cs="宋体"/>
      <w:color w:val="000000"/>
      <w:kern w:val="0"/>
      <w:sz w:val="24"/>
      <w:szCs w:val="24"/>
    </w:rPr>
  </w:style>
  <w:style w:type="character" w:customStyle="1" w:styleId="fontstyle01">
    <w:name w:val="fontstyle01"/>
    <w:basedOn w:val="a0"/>
    <w:rsid w:val="00612D20"/>
    <w:rPr>
      <w:rFonts w:ascii="MicrosoftYaHei" w:eastAsia="MicrosoftYaHei" w:hAnsi="MicrosoftYaHei" w:cs="MicrosoftYaHei"/>
      <w:b w:val="0"/>
      <w:i w:val="0"/>
      <w:color w:val="333333"/>
      <w:sz w:val="24"/>
      <w:szCs w:val="24"/>
    </w:rPr>
  </w:style>
  <w:style w:type="character" w:customStyle="1" w:styleId="font141">
    <w:name w:val="font141"/>
    <w:basedOn w:val="a0"/>
    <w:qFormat/>
    <w:rsid w:val="00612D20"/>
    <w:rPr>
      <w:rFonts w:ascii="宋体" w:eastAsia="宋体" w:hAnsi="宋体" w:cs="宋体" w:hint="eastAsia"/>
      <w:i w:val="0"/>
      <w:iCs w:val="0"/>
      <w:color w:val="000000"/>
      <w:sz w:val="18"/>
      <w:szCs w:val="18"/>
      <w:u w:val="none"/>
    </w:rPr>
  </w:style>
  <w:style w:type="character" w:customStyle="1" w:styleId="font112">
    <w:name w:val="font112"/>
    <w:basedOn w:val="a0"/>
    <w:qFormat/>
    <w:rsid w:val="00612D20"/>
    <w:rPr>
      <w:rFonts w:ascii="Times New Roman" w:hAnsi="Times New Roman" w:cs="Times New Roman" w:hint="default"/>
      <w:i w:val="0"/>
      <w:iCs w:val="0"/>
      <w:color w:val="000000"/>
      <w:sz w:val="18"/>
      <w:szCs w:val="18"/>
      <w:u w:val="none"/>
    </w:rPr>
  </w:style>
  <w:style w:type="character" w:customStyle="1" w:styleId="font101">
    <w:name w:val="font101"/>
    <w:basedOn w:val="a0"/>
    <w:qFormat/>
    <w:rsid w:val="00612D20"/>
    <w:rPr>
      <w:rFonts w:ascii="Times New Roman" w:hAnsi="Times New Roman" w:cs="Times New Roman" w:hint="default"/>
      <w:i w:val="0"/>
      <w:iCs w:val="0"/>
      <w:color w:val="000000"/>
      <w:sz w:val="18"/>
      <w:szCs w:val="18"/>
      <w:u w:val="none"/>
    </w:rPr>
  </w:style>
  <w:style w:type="character" w:customStyle="1" w:styleId="font151">
    <w:name w:val="font151"/>
    <w:basedOn w:val="a0"/>
    <w:rsid w:val="00612D20"/>
    <w:rPr>
      <w:rFonts w:ascii="宋体" w:eastAsia="宋体" w:hAnsi="宋体" w:cs="宋体" w:hint="eastAsia"/>
      <w:i w:val="0"/>
      <w:iCs w:val="0"/>
      <w:color w:val="333333"/>
      <w:sz w:val="18"/>
      <w:szCs w:val="18"/>
      <w:u w:val="none"/>
    </w:rPr>
  </w:style>
  <w:style w:type="character" w:customStyle="1" w:styleId="font161">
    <w:name w:val="font161"/>
    <w:basedOn w:val="a0"/>
    <w:qFormat/>
    <w:rsid w:val="00612D20"/>
    <w:rPr>
      <w:rFonts w:ascii="宋体" w:eastAsia="宋体" w:hAnsi="宋体" w:cs="宋体" w:hint="eastAsia"/>
      <w:i w:val="0"/>
      <w:iCs w:val="0"/>
      <w:color w:val="333333"/>
      <w:sz w:val="18"/>
      <w:szCs w:val="18"/>
      <w:u w:val="none"/>
    </w:rPr>
  </w:style>
  <w:style w:type="character" w:customStyle="1" w:styleId="font91">
    <w:name w:val="font91"/>
    <w:basedOn w:val="a0"/>
    <w:qFormat/>
    <w:rsid w:val="00612D20"/>
    <w:rPr>
      <w:rFonts w:ascii="Times New Roman" w:hAnsi="Times New Roman" w:cs="Times New Roman" w:hint="default"/>
      <w:i w:val="0"/>
      <w:iCs w:val="0"/>
      <w:color w:val="333333"/>
      <w:sz w:val="18"/>
      <w:szCs w:val="18"/>
      <w:u w:val="none"/>
    </w:rPr>
  </w:style>
  <w:style w:type="character" w:customStyle="1" w:styleId="font81">
    <w:name w:val="font81"/>
    <w:basedOn w:val="a0"/>
    <w:qFormat/>
    <w:rsid w:val="00612D20"/>
    <w:rPr>
      <w:rFonts w:ascii="宋体" w:eastAsia="宋体" w:hAnsi="宋体" w:cs="宋体" w:hint="eastAsia"/>
      <w:i w:val="0"/>
      <w:iCs w:val="0"/>
      <w:color w:val="000000"/>
      <w:sz w:val="18"/>
      <w:szCs w:val="18"/>
      <w:u w:val="none"/>
    </w:rPr>
  </w:style>
  <w:style w:type="character" w:customStyle="1" w:styleId="font111">
    <w:name w:val="font111"/>
    <w:basedOn w:val="a0"/>
    <w:rsid w:val="00612D20"/>
    <w:rPr>
      <w:rFonts w:ascii="Times New Roman" w:hAnsi="Times New Roman" w:cs="Times New Roman" w:hint="default"/>
      <w:i w:val="0"/>
      <w:iCs w:val="0"/>
      <w:color w:val="000000"/>
      <w:sz w:val="18"/>
      <w:szCs w:val="18"/>
      <w:u w:val="none"/>
    </w:rPr>
  </w:style>
  <w:style w:type="character" w:customStyle="1" w:styleId="font12">
    <w:name w:val="font12"/>
    <w:basedOn w:val="a0"/>
    <w:rsid w:val="00612D20"/>
    <w:rPr>
      <w:rFonts w:ascii="Times New Roman" w:hAnsi="Times New Roman" w:cs="Times New Roman" w:hint="default"/>
      <w:i w:val="0"/>
      <w:iCs w:val="0"/>
      <w:color w:val="000000"/>
      <w:sz w:val="18"/>
      <w:szCs w:val="18"/>
      <w:u w:val="none"/>
    </w:rPr>
  </w:style>
  <w:style w:type="character" w:customStyle="1" w:styleId="1e">
    <w:name w:val="不明显强调1"/>
    <w:basedOn w:val="a0"/>
    <w:uiPriority w:val="19"/>
    <w:qFormat/>
    <w:rsid w:val="00612D20"/>
    <w:rPr>
      <w:i/>
      <w:iCs/>
      <w:color w:val="404040"/>
    </w:rPr>
  </w:style>
  <w:style w:type="character" w:customStyle="1" w:styleId="NormalCharacter">
    <w:name w:val="NormalCharacter"/>
    <w:qFormat/>
    <w:rsid w:val="00612D20"/>
  </w:style>
  <w:style w:type="numbering" w:customStyle="1" w:styleId="170">
    <w:name w:val="无列表17"/>
    <w:next w:val="a2"/>
    <w:uiPriority w:val="99"/>
    <w:semiHidden/>
    <w:unhideWhenUsed/>
    <w:rsid w:val="00612D20"/>
  </w:style>
  <w:style w:type="numbering" w:customStyle="1" w:styleId="180">
    <w:name w:val="无列表18"/>
    <w:next w:val="a2"/>
    <w:uiPriority w:val="99"/>
    <w:semiHidden/>
    <w:unhideWhenUsed/>
    <w:rsid w:val="00612D20"/>
  </w:style>
  <w:style w:type="paragraph" w:customStyle="1" w:styleId="BodyText">
    <w:name w:val="BodyText"/>
    <w:basedOn w:val="a"/>
    <w:qFormat/>
    <w:rsid w:val="00612D20"/>
    <w:pPr>
      <w:spacing w:after="120"/>
    </w:pPr>
    <w:rPr>
      <w:rFonts w:ascii="Calibri" w:eastAsia="宋体" w:hAnsi="Calibri" w:cs="Times New Roman"/>
    </w:rPr>
  </w:style>
  <w:style w:type="paragraph" w:styleId="71">
    <w:name w:val="toc 7"/>
    <w:basedOn w:val="a"/>
    <w:next w:val="a"/>
    <w:uiPriority w:val="39"/>
    <w:unhideWhenUsed/>
    <w:qFormat/>
    <w:rsid w:val="00612D20"/>
    <w:pPr>
      <w:ind w:leftChars="1200" w:left="2520"/>
    </w:pPr>
    <w:rPr>
      <w:rFonts w:ascii="Calibri" w:eastAsia="宋体" w:hAnsi="Calibri" w:cs="Times New Roman"/>
    </w:rPr>
  </w:style>
  <w:style w:type="paragraph" w:styleId="51">
    <w:name w:val="toc 5"/>
    <w:basedOn w:val="a"/>
    <w:next w:val="a"/>
    <w:unhideWhenUsed/>
    <w:qFormat/>
    <w:rsid w:val="00612D20"/>
    <w:pPr>
      <w:ind w:leftChars="800" w:left="1680"/>
    </w:pPr>
    <w:rPr>
      <w:rFonts w:ascii="Calibri" w:eastAsia="宋体" w:hAnsi="Calibri" w:cs="Times New Roman"/>
    </w:rPr>
  </w:style>
  <w:style w:type="paragraph" w:styleId="39">
    <w:name w:val="toc 3"/>
    <w:basedOn w:val="a"/>
    <w:next w:val="a"/>
    <w:uiPriority w:val="39"/>
    <w:unhideWhenUsed/>
    <w:qFormat/>
    <w:rsid w:val="00612D20"/>
    <w:pPr>
      <w:keepNext/>
      <w:keepLines/>
      <w:tabs>
        <w:tab w:val="left" w:pos="1682"/>
        <w:tab w:val="right" w:leader="dot" w:pos="8190"/>
        <w:tab w:val="right" w:leader="dot" w:pos="8400"/>
        <w:tab w:val="right" w:leader="dot" w:pos="8538"/>
      </w:tabs>
      <w:spacing w:line="360" w:lineRule="auto"/>
      <w:ind w:leftChars="400" w:left="840"/>
    </w:pPr>
    <w:rPr>
      <w:rFonts w:ascii="Times New Roman" w:eastAsia="仿宋_GB2312" w:hAnsi="Times New Roman" w:cs="Times New Roman"/>
      <w:bCs/>
      <w:sz w:val="30"/>
      <w:szCs w:val="30"/>
    </w:rPr>
  </w:style>
  <w:style w:type="paragraph" w:styleId="80">
    <w:name w:val="toc 8"/>
    <w:basedOn w:val="a"/>
    <w:next w:val="a"/>
    <w:uiPriority w:val="39"/>
    <w:unhideWhenUsed/>
    <w:qFormat/>
    <w:rsid w:val="00612D20"/>
    <w:pPr>
      <w:ind w:leftChars="1400" w:left="2940"/>
    </w:pPr>
    <w:rPr>
      <w:rFonts w:ascii="Calibri" w:eastAsia="宋体" w:hAnsi="Calibri" w:cs="Times New Roman"/>
    </w:rPr>
  </w:style>
  <w:style w:type="paragraph" w:styleId="1f">
    <w:name w:val="toc 1"/>
    <w:basedOn w:val="a"/>
    <w:next w:val="a"/>
    <w:uiPriority w:val="39"/>
    <w:unhideWhenUsed/>
    <w:qFormat/>
    <w:rsid w:val="00612D20"/>
    <w:pPr>
      <w:tabs>
        <w:tab w:val="right" w:leader="dot" w:pos="8296"/>
      </w:tabs>
    </w:pPr>
    <w:rPr>
      <w:rFonts w:ascii="微软雅黑" w:eastAsia="黑体" w:hAnsi="微软雅黑" w:cs="Times New Roman"/>
      <w:bCs/>
      <w:sz w:val="32"/>
    </w:rPr>
  </w:style>
  <w:style w:type="paragraph" w:styleId="44">
    <w:name w:val="toc 4"/>
    <w:basedOn w:val="a"/>
    <w:next w:val="a"/>
    <w:unhideWhenUsed/>
    <w:qFormat/>
    <w:rsid w:val="00612D20"/>
    <w:pPr>
      <w:ind w:leftChars="600" w:left="1260"/>
    </w:pPr>
    <w:rPr>
      <w:rFonts w:ascii="Calibri" w:eastAsia="宋体" w:hAnsi="Calibri" w:cs="Times New Roman"/>
    </w:rPr>
  </w:style>
  <w:style w:type="paragraph" w:styleId="61">
    <w:name w:val="toc 6"/>
    <w:basedOn w:val="a"/>
    <w:next w:val="a"/>
    <w:uiPriority w:val="39"/>
    <w:unhideWhenUsed/>
    <w:qFormat/>
    <w:rsid w:val="00612D20"/>
    <w:pPr>
      <w:ind w:leftChars="1000" w:left="2100"/>
    </w:pPr>
    <w:rPr>
      <w:rFonts w:ascii="Calibri" w:eastAsia="宋体" w:hAnsi="Calibri" w:cs="Times New Roman"/>
    </w:rPr>
  </w:style>
  <w:style w:type="paragraph" w:styleId="2b">
    <w:name w:val="toc 2"/>
    <w:basedOn w:val="a"/>
    <w:next w:val="a"/>
    <w:uiPriority w:val="39"/>
    <w:unhideWhenUsed/>
    <w:qFormat/>
    <w:rsid w:val="00612D20"/>
    <w:pPr>
      <w:tabs>
        <w:tab w:val="right" w:leader="dot" w:pos="8296"/>
      </w:tabs>
      <w:ind w:leftChars="200" w:left="420"/>
      <w:jc w:val="center"/>
    </w:pPr>
    <w:rPr>
      <w:rFonts w:ascii="微软雅黑" w:eastAsia="楷体" w:hAnsi="微软雅黑" w:cs="宋体"/>
      <w:kern w:val="0"/>
      <w:sz w:val="32"/>
    </w:rPr>
  </w:style>
  <w:style w:type="paragraph" w:styleId="90">
    <w:name w:val="toc 9"/>
    <w:basedOn w:val="a"/>
    <w:next w:val="a"/>
    <w:uiPriority w:val="39"/>
    <w:unhideWhenUsed/>
    <w:qFormat/>
    <w:rsid w:val="00612D20"/>
    <w:pPr>
      <w:ind w:leftChars="1600" w:left="3360"/>
    </w:pPr>
    <w:rPr>
      <w:rFonts w:ascii="Calibri" w:eastAsia="宋体" w:hAnsi="Calibri" w:cs="Times New Roman"/>
    </w:rPr>
  </w:style>
  <w:style w:type="table" w:customStyle="1" w:styleId="72">
    <w:name w:val="网格型7"/>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5">
    <w:name w:val="HTML Acronym"/>
    <w:basedOn w:val="a0"/>
    <w:uiPriority w:val="99"/>
    <w:unhideWhenUsed/>
    <w:qFormat/>
    <w:rsid w:val="00612D20"/>
  </w:style>
  <w:style w:type="character" w:customStyle="1" w:styleId="bdsnopic1">
    <w:name w:val="bds_nopic1"/>
    <w:basedOn w:val="a0"/>
    <w:qFormat/>
    <w:rsid w:val="00612D20"/>
  </w:style>
  <w:style w:type="character" w:customStyle="1" w:styleId="bdsmore2">
    <w:name w:val="bds_more2"/>
    <w:basedOn w:val="a0"/>
    <w:qFormat/>
    <w:rsid w:val="00612D20"/>
  </w:style>
  <w:style w:type="character" w:customStyle="1" w:styleId="bdsmore4">
    <w:name w:val="bds_more4"/>
    <w:basedOn w:val="a0"/>
    <w:qFormat/>
    <w:rsid w:val="00612D20"/>
  </w:style>
  <w:style w:type="character" w:customStyle="1" w:styleId="before">
    <w:name w:val="before"/>
    <w:basedOn w:val="a0"/>
    <w:qFormat/>
    <w:rsid w:val="00612D20"/>
    <w:rPr>
      <w:shd w:val="clear" w:color="auto" w:fill="0281DF"/>
    </w:rPr>
  </w:style>
  <w:style w:type="character" w:customStyle="1" w:styleId="hover8">
    <w:name w:val="hover8"/>
    <w:basedOn w:val="a0"/>
    <w:qFormat/>
    <w:rsid w:val="00612D20"/>
    <w:rPr>
      <w:color w:val="000000"/>
      <w:shd w:val="clear" w:color="auto" w:fill="FFFFFF"/>
    </w:rPr>
  </w:style>
  <w:style w:type="character" w:customStyle="1" w:styleId="tgspan">
    <w:name w:val="tgspan"/>
    <w:basedOn w:val="a0"/>
    <w:qFormat/>
    <w:rsid w:val="00612D20"/>
  </w:style>
  <w:style w:type="character" w:customStyle="1" w:styleId="wx-space">
    <w:name w:val="wx-space"/>
    <w:basedOn w:val="a0"/>
    <w:qFormat/>
    <w:rsid w:val="00612D20"/>
  </w:style>
  <w:style w:type="character" w:customStyle="1" w:styleId="bsharetext">
    <w:name w:val="bsharetext"/>
    <w:basedOn w:val="a0"/>
    <w:qFormat/>
    <w:rsid w:val="00612D20"/>
  </w:style>
  <w:style w:type="character" w:customStyle="1" w:styleId="bdsnopic">
    <w:name w:val="bds_nopic"/>
    <w:basedOn w:val="a0"/>
    <w:qFormat/>
    <w:rsid w:val="00612D20"/>
  </w:style>
  <w:style w:type="character" w:customStyle="1" w:styleId="2c">
    <w:name w:val="未处理的提及2"/>
    <w:basedOn w:val="a0"/>
    <w:uiPriority w:val="99"/>
    <w:unhideWhenUsed/>
    <w:qFormat/>
    <w:rsid w:val="00612D20"/>
    <w:rPr>
      <w:color w:val="605E5C"/>
      <w:shd w:val="clear" w:color="auto" w:fill="E1DFDD"/>
    </w:rPr>
  </w:style>
  <w:style w:type="character" w:customStyle="1" w:styleId="yzm">
    <w:name w:val="yzm"/>
    <w:basedOn w:val="a0"/>
    <w:qFormat/>
    <w:rsid w:val="00612D20"/>
  </w:style>
  <w:style w:type="character" w:customStyle="1" w:styleId="bdsnopic2">
    <w:name w:val="bds_nopic2"/>
    <w:basedOn w:val="a0"/>
    <w:qFormat/>
    <w:rsid w:val="00612D20"/>
  </w:style>
  <w:style w:type="character" w:customStyle="1" w:styleId="wx-space1">
    <w:name w:val="wx-space1"/>
    <w:basedOn w:val="a0"/>
    <w:qFormat/>
    <w:rsid w:val="00612D20"/>
  </w:style>
  <w:style w:type="character" w:customStyle="1" w:styleId="bdsmore3">
    <w:name w:val="bds_more3"/>
    <w:basedOn w:val="a0"/>
    <w:qFormat/>
    <w:rsid w:val="00612D20"/>
    <w:rPr>
      <w:rFonts w:ascii="宋体" w:eastAsia="宋体" w:hAnsi="宋体" w:cs="宋体" w:hint="eastAsia"/>
    </w:rPr>
  </w:style>
  <w:style w:type="character" w:customStyle="1" w:styleId="ftit">
    <w:name w:val="ftit"/>
    <w:basedOn w:val="a0"/>
    <w:qFormat/>
    <w:rsid w:val="00612D20"/>
  </w:style>
  <w:style w:type="character" w:customStyle="1" w:styleId="1f0">
    <w:name w:val="未处理的提及1"/>
    <w:basedOn w:val="a0"/>
    <w:uiPriority w:val="99"/>
    <w:unhideWhenUsed/>
    <w:qFormat/>
    <w:rsid w:val="00612D20"/>
    <w:rPr>
      <w:color w:val="605E5C"/>
      <w:shd w:val="clear" w:color="auto" w:fill="E1DFDD"/>
    </w:rPr>
  </w:style>
  <w:style w:type="paragraph" w:customStyle="1" w:styleId="msolistparagraph0">
    <w:name w:val="msolistparagraph"/>
    <w:basedOn w:val="a"/>
    <w:qFormat/>
    <w:rsid w:val="00612D20"/>
    <w:pPr>
      <w:ind w:firstLineChars="200" w:firstLine="420"/>
    </w:pPr>
    <w:rPr>
      <w:rFonts w:ascii="Calibri" w:eastAsia="宋体" w:hAnsi="Calibri" w:cs="Times New Roman"/>
    </w:rPr>
  </w:style>
  <w:style w:type="paragraph" w:customStyle="1" w:styleId="cjk">
    <w:name w:val="cjk"/>
    <w:basedOn w:val="a"/>
    <w:qFormat/>
    <w:rsid w:val="00612D20"/>
    <w:pPr>
      <w:widowControl/>
      <w:spacing w:before="100" w:beforeAutospacing="1" w:after="119"/>
    </w:pPr>
    <w:rPr>
      <w:rFonts w:ascii="宋体" w:eastAsia="宋体" w:hAnsi="Calibri" w:cs="宋体"/>
      <w:color w:val="000000"/>
      <w:kern w:val="0"/>
      <w:sz w:val="20"/>
      <w:szCs w:val="20"/>
    </w:rPr>
  </w:style>
  <w:style w:type="paragraph" w:customStyle="1" w:styleId="1f1">
    <w:name w:val="修订1"/>
    <w:uiPriority w:val="99"/>
    <w:semiHidden/>
    <w:qFormat/>
    <w:rsid w:val="00612D20"/>
    <w:rPr>
      <w:rFonts w:ascii="Calibri" w:eastAsia="宋体" w:hAnsi="Calibri" w:cs="Times New Roman"/>
    </w:rPr>
  </w:style>
  <w:style w:type="paragraph" w:customStyle="1" w:styleId="2d">
    <w:name w:val="修订2"/>
    <w:uiPriority w:val="99"/>
    <w:semiHidden/>
    <w:qFormat/>
    <w:rsid w:val="00612D20"/>
    <w:rPr>
      <w:rFonts w:ascii="Calibri" w:eastAsia="宋体" w:hAnsi="Calibri" w:cs="Times New Roman"/>
    </w:rPr>
  </w:style>
  <w:style w:type="paragraph" w:styleId="52">
    <w:name w:val="index 5"/>
    <w:basedOn w:val="a"/>
    <w:next w:val="a"/>
    <w:autoRedefine/>
    <w:unhideWhenUsed/>
    <w:qFormat/>
    <w:rsid w:val="00612D20"/>
    <w:pPr>
      <w:ind w:left="1680"/>
    </w:pPr>
    <w:rPr>
      <w:rFonts w:ascii="Times New Roman" w:eastAsia="宋体" w:hAnsi="Times New Roman" w:cs="Times New Roman"/>
      <w:szCs w:val="24"/>
    </w:rPr>
  </w:style>
  <w:style w:type="character" w:customStyle="1" w:styleId="Char1e">
    <w:name w:val="文档结构图 Char1"/>
    <w:basedOn w:val="a0"/>
    <w:uiPriority w:val="99"/>
    <w:semiHidden/>
    <w:locked/>
    <w:rsid w:val="00612D20"/>
    <w:rPr>
      <w:rFonts w:ascii="宋体" w:eastAsia="宋体" w:hAnsi="Times New Roman" w:cs="Times New Roman"/>
      <w:sz w:val="18"/>
      <w:szCs w:val="18"/>
    </w:rPr>
  </w:style>
  <w:style w:type="numbering" w:customStyle="1" w:styleId="190">
    <w:name w:val="无列表19"/>
    <w:next w:val="a2"/>
    <w:uiPriority w:val="99"/>
    <w:semiHidden/>
    <w:unhideWhenUsed/>
    <w:rsid w:val="00612D20"/>
  </w:style>
  <w:style w:type="numbering" w:customStyle="1" w:styleId="1100">
    <w:name w:val="无列表110"/>
    <w:next w:val="a2"/>
    <w:uiPriority w:val="99"/>
    <w:semiHidden/>
    <w:unhideWhenUsed/>
    <w:rsid w:val="00612D20"/>
  </w:style>
  <w:style w:type="table" w:customStyle="1" w:styleId="81">
    <w:name w:val="网格型8"/>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e">
    <w:name w:val="Block Text"/>
    <w:qFormat/>
    <w:rsid w:val="00612D20"/>
    <w:pPr>
      <w:widowControl w:val="0"/>
      <w:spacing w:after="120"/>
      <w:ind w:leftChars="700" w:left="1440" w:rightChars="700" w:right="1440"/>
      <w:jc w:val="both"/>
    </w:pPr>
    <w:rPr>
      <w:rFonts w:ascii="Calibri" w:eastAsia="仿宋_GB2312" w:hAnsi="Calibri" w:cs="Times New Roman"/>
      <w:sz w:val="32"/>
      <w:szCs w:val="24"/>
    </w:rPr>
  </w:style>
  <w:style w:type="paragraph" w:styleId="affff">
    <w:name w:val="Body Text First Indent"/>
    <w:basedOn w:val="a"/>
    <w:link w:val="Charf1"/>
    <w:qFormat/>
    <w:rsid w:val="00612D20"/>
    <w:pPr>
      <w:ind w:firstLineChars="100" w:firstLine="420"/>
    </w:pPr>
    <w:rPr>
      <w:rFonts w:ascii="Times New Roman" w:eastAsia="仿宋_GB2312" w:hAnsi="Times New Roman" w:cs="Times New Roman"/>
      <w:sz w:val="32"/>
      <w:szCs w:val="20"/>
    </w:rPr>
  </w:style>
  <w:style w:type="character" w:customStyle="1" w:styleId="Charf1">
    <w:name w:val="正文首行缩进 Char"/>
    <w:basedOn w:val="Char22"/>
    <w:link w:val="affff"/>
    <w:rsid w:val="00612D20"/>
    <w:rPr>
      <w:rFonts w:ascii="Times New Roman" w:eastAsia="仿宋_GB2312" w:hAnsi="Times New Roman" w:cs="Times New Roman"/>
      <w:sz w:val="32"/>
      <w:szCs w:val="20"/>
    </w:rPr>
  </w:style>
  <w:style w:type="paragraph" w:styleId="2e">
    <w:name w:val="Body Text First Indent 2"/>
    <w:basedOn w:val="aff2"/>
    <w:link w:val="2Char4"/>
    <w:uiPriority w:val="99"/>
    <w:qFormat/>
    <w:rsid w:val="00612D20"/>
    <w:pPr>
      <w:adjustRightInd/>
      <w:spacing w:line="600" w:lineRule="exact"/>
      <w:ind w:firstLine="420"/>
      <w:jc w:val="left"/>
    </w:pPr>
    <w:rPr>
      <w:rFonts w:ascii="方正仿宋简体" w:eastAsia="方正仿宋简体" w:cs="方正仿宋简体"/>
      <w:sz w:val="30"/>
      <w:szCs w:val="30"/>
    </w:rPr>
  </w:style>
  <w:style w:type="character" w:customStyle="1" w:styleId="2Char4">
    <w:name w:val="正文首行缩进 2 Char"/>
    <w:basedOn w:val="Char21"/>
    <w:link w:val="2e"/>
    <w:uiPriority w:val="99"/>
    <w:rsid w:val="00612D20"/>
    <w:rPr>
      <w:rFonts w:ascii="方正仿宋简体" w:eastAsia="方正仿宋简体" w:cs="方正仿宋简体"/>
      <w:sz w:val="30"/>
      <w:szCs w:val="30"/>
    </w:rPr>
  </w:style>
  <w:style w:type="paragraph" w:customStyle="1" w:styleId="new0">
    <w:name w:val="正文new"/>
    <w:basedOn w:val="a"/>
    <w:qFormat/>
    <w:rsid w:val="00612D20"/>
    <w:pPr>
      <w:adjustRightInd w:val="0"/>
      <w:snapToGrid w:val="0"/>
      <w:spacing w:line="360" w:lineRule="auto"/>
      <w:ind w:firstLineChars="200" w:firstLine="200"/>
    </w:pPr>
    <w:rPr>
      <w:rFonts w:ascii="Times New Roman" w:eastAsia="仿宋" w:hAnsi="Times New Roman" w:cs="Times New Roman"/>
      <w:sz w:val="30"/>
      <w:szCs w:val="28"/>
    </w:rPr>
  </w:style>
  <w:style w:type="paragraph" w:customStyle="1" w:styleId="WPSOffice1">
    <w:name w:val="WPSOffice手动目录 1"/>
    <w:qFormat/>
    <w:rsid w:val="00612D20"/>
    <w:rPr>
      <w:rFonts w:ascii="Calibri" w:eastAsia="宋体" w:hAnsi="Calibri" w:cs="Times New Roman"/>
      <w:kern w:val="0"/>
      <w:sz w:val="20"/>
      <w:szCs w:val="20"/>
    </w:rPr>
  </w:style>
  <w:style w:type="paragraph" w:customStyle="1" w:styleId="WPSOffice2">
    <w:name w:val="WPSOffice手动目录 2"/>
    <w:qFormat/>
    <w:rsid w:val="00612D20"/>
    <w:pPr>
      <w:ind w:leftChars="200" w:left="200"/>
    </w:pPr>
    <w:rPr>
      <w:rFonts w:ascii="Calibri" w:eastAsia="宋体" w:hAnsi="Calibri" w:cs="Times New Roman"/>
      <w:kern w:val="0"/>
      <w:sz w:val="20"/>
      <w:szCs w:val="20"/>
    </w:rPr>
  </w:style>
  <w:style w:type="character" w:customStyle="1" w:styleId="bdsmore">
    <w:name w:val="bds_more"/>
    <w:basedOn w:val="a0"/>
    <w:qFormat/>
    <w:rsid w:val="00612D20"/>
    <w:rPr>
      <w:rFonts w:ascii="宋体" w:eastAsia="宋体" w:hAnsi="宋体" w:cs="宋体" w:hint="eastAsia"/>
    </w:rPr>
  </w:style>
  <w:style w:type="character" w:customStyle="1" w:styleId="bdsmore1">
    <w:name w:val="bds_more1"/>
    <w:basedOn w:val="a0"/>
    <w:qFormat/>
    <w:rsid w:val="00612D20"/>
  </w:style>
  <w:style w:type="character" w:customStyle="1" w:styleId="c-icon28">
    <w:name w:val="c-icon28"/>
    <w:basedOn w:val="a0"/>
    <w:qFormat/>
    <w:rsid w:val="00612D20"/>
  </w:style>
  <w:style w:type="character" w:customStyle="1" w:styleId="hover22">
    <w:name w:val="hover22"/>
    <w:basedOn w:val="a0"/>
    <w:qFormat/>
    <w:rsid w:val="00612D20"/>
  </w:style>
  <w:style w:type="character" w:customStyle="1" w:styleId="hover23">
    <w:name w:val="hover23"/>
    <w:basedOn w:val="a0"/>
    <w:qFormat/>
    <w:rsid w:val="00612D20"/>
    <w:rPr>
      <w:color w:val="315EFB"/>
    </w:rPr>
  </w:style>
  <w:style w:type="character" w:customStyle="1" w:styleId="hover7">
    <w:name w:val="hover7"/>
    <w:basedOn w:val="a0"/>
    <w:qFormat/>
    <w:rsid w:val="00612D20"/>
    <w:rPr>
      <w:color w:val="000000"/>
      <w:shd w:val="clear" w:color="auto" w:fill="FFFFFF"/>
    </w:rPr>
  </w:style>
  <w:style w:type="character" w:customStyle="1" w:styleId="hover6">
    <w:name w:val="hover6"/>
    <w:basedOn w:val="a0"/>
    <w:qFormat/>
    <w:rsid w:val="00612D20"/>
    <w:rPr>
      <w:color w:val="000000"/>
      <w:shd w:val="clear" w:color="auto" w:fill="FFFFFF"/>
    </w:rPr>
  </w:style>
  <w:style w:type="paragraph" w:customStyle="1" w:styleId="Bodytext1">
    <w:name w:val="Body text|1"/>
    <w:basedOn w:val="a"/>
    <w:qFormat/>
    <w:rsid w:val="00612D20"/>
    <w:pPr>
      <w:spacing w:line="422" w:lineRule="auto"/>
      <w:ind w:firstLine="400"/>
    </w:pPr>
    <w:rPr>
      <w:rFonts w:ascii="宋体" w:eastAsia="宋体" w:hAnsi="宋体" w:cs="宋体"/>
      <w:sz w:val="30"/>
      <w:szCs w:val="30"/>
      <w:lang w:val="zh-TW" w:eastAsia="zh-TW" w:bidi="zh-TW"/>
    </w:rPr>
  </w:style>
  <w:style w:type="paragraph" w:customStyle="1" w:styleId="Style1">
    <w:name w:val="_Style 1"/>
    <w:basedOn w:val="a"/>
    <w:qFormat/>
    <w:rsid w:val="00612D20"/>
    <w:pPr>
      <w:spacing w:line="481" w:lineRule="atLeast"/>
      <w:ind w:firstLine="623"/>
      <w:textAlignment w:val="baseline"/>
    </w:pPr>
    <w:rPr>
      <w:rFonts w:ascii="Times New Roman" w:eastAsia="仿宋_GB2312" w:hAnsi="Times New Roman" w:cs="Times New Roman"/>
      <w:color w:val="000000"/>
      <w:sz w:val="31"/>
      <w:szCs w:val="20"/>
    </w:rPr>
  </w:style>
  <w:style w:type="character" w:customStyle="1" w:styleId="font201">
    <w:name w:val="font201"/>
    <w:basedOn w:val="a0"/>
    <w:qFormat/>
    <w:rsid w:val="00612D20"/>
    <w:rPr>
      <w:rFonts w:ascii="Times New Roman" w:hAnsi="Times New Roman" w:cs="Times New Roman" w:hint="default"/>
      <w:color w:val="000000"/>
      <w:sz w:val="22"/>
      <w:szCs w:val="22"/>
      <w:u w:val="none"/>
    </w:rPr>
  </w:style>
  <w:style w:type="character" w:customStyle="1" w:styleId="font191">
    <w:name w:val="font191"/>
    <w:basedOn w:val="a0"/>
    <w:qFormat/>
    <w:rsid w:val="00612D20"/>
    <w:rPr>
      <w:rFonts w:ascii="Times New Roman" w:hAnsi="Times New Roman" w:cs="Times New Roman" w:hint="default"/>
      <w:color w:val="000000"/>
      <w:sz w:val="22"/>
      <w:szCs w:val="22"/>
      <w:u w:val="none"/>
      <w:vertAlign w:val="superscript"/>
    </w:rPr>
  </w:style>
  <w:style w:type="character" w:customStyle="1" w:styleId="font121">
    <w:name w:val="font121"/>
    <w:basedOn w:val="a0"/>
    <w:qFormat/>
    <w:rsid w:val="00612D20"/>
    <w:rPr>
      <w:rFonts w:ascii="Times New Roman" w:hAnsi="Times New Roman" w:cs="Times New Roman" w:hint="default"/>
      <w:color w:val="000000"/>
      <w:sz w:val="22"/>
      <w:szCs w:val="22"/>
      <w:u w:val="none"/>
    </w:rPr>
  </w:style>
  <w:style w:type="character" w:customStyle="1" w:styleId="font181">
    <w:name w:val="font181"/>
    <w:basedOn w:val="a0"/>
    <w:qFormat/>
    <w:rsid w:val="00612D20"/>
    <w:rPr>
      <w:rFonts w:ascii="Times New Roman" w:hAnsi="Times New Roman" w:cs="Times New Roman" w:hint="default"/>
      <w:color w:val="000000"/>
      <w:sz w:val="22"/>
      <w:szCs w:val="22"/>
      <w:u w:val="none"/>
    </w:rPr>
  </w:style>
  <w:style w:type="character" w:customStyle="1" w:styleId="2f">
    <w:name w:val="正文文本首行缩进 2 字符"/>
    <w:basedOn w:val="Charb"/>
    <w:qFormat/>
    <w:rsid w:val="00612D20"/>
    <w:rPr>
      <w:rFonts w:ascii="Calibri" w:eastAsia="宋体" w:hAnsi="Calibri" w:cs="Times New Roman" w:hint="default"/>
      <w:sz w:val="21"/>
      <w:szCs w:val="22"/>
    </w:rPr>
  </w:style>
  <w:style w:type="numbering" w:customStyle="1" w:styleId="200">
    <w:name w:val="无列表20"/>
    <w:next w:val="a2"/>
    <w:uiPriority w:val="99"/>
    <w:semiHidden/>
    <w:unhideWhenUsed/>
    <w:rsid w:val="00612D20"/>
  </w:style>
  <w:style w:type="table" w:customStyle="1" w:styleId="91">
    <w:name w:val="网格型9"/>
    <w:basedOn w:val="a1"/>
    <w:next w:val="a4"/>
    <w:qFormat/>
    <w:rsid w:val="00612D20"/>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a">
    <w:name w:val="列出段落3"/>
    <w:basedOn w:val="a"/>
    <w:qFormat/>
    <w:rsid w:val="00623B26"/>
    <w:pPr>
      <w:ind w:firstLineChars="200" w:firstLine="420"/>
    </w:pPr>
    <w:rPr>
      <w:rFonts w:ascii="Calibri" w:eastAsia="宋体" w:hAnsi="Calibri" w:cs="Times New Roman"/>
      <w:szCs w:val="21"/>
    </w:rPr>
  </w:style>
  <w:style w:type="paragraph" w:customStyle="1" w:styleId="1f2">
    <w:name w:val="正文缩进1"/>
    <w:basedOn w:val="a"/>
    <w:qFormat/>
    <w:rsid w:val="00C63A40"/>
    <w:pPr>
      <w:ind w:firstLine="420"/>
    </w:pPr>
    <w:rPr>
      <w:rFonts w:ascii="Calibri" w:eastAsia="宋体" w:hAnsi="Calibri" w:cs="Times New Roman"/>
      <w:szCs w:val="20"/>
    </w:rPr>
  </w:style>
  <w:style w:type="paragraph" w:customStyle="1" w:styleId="NewNew">
    <w:name w:val="正文 New New"/>
    <w:qFormat/>
    <w:rsid w:val="00C63A40"/>
    <w:pPr>
      <w:widowControl w:val="0"/>
      <w:jc w:val="both"/>
    </w:pPr>
    <w:rPr>
      <w:rFonts w:ascii="Calibri" w:eastAsia="宋体" w:hAnsi="Calibri" w:cs="黑体"/>
    </w:rPr>
  </w:style>
  <w:style w:type="table" w:customStyle="1" w:styleId="TableNormal">
    <w:name w:val="Table Normal"/>
    <w:unhideWhenUsed/>
    <w:qFormat/>
    <w:rsid w:val="008E2D2F"/>
    <w:rPr>
      <w:rFonts w:ascii="Arial" w:eastAsia="宋体" w:hAnsi="Arial" w:cs="Arial"/>
      <w:kern w:val="0"/>
      <w:sz w:val="20"/>
      <w:szCs w:val="20"/>
    </w:rPr>
    <w:tblPr>
      <w:tblCellMar>
        <w:top w:w="0" w:type="dxa"/>
        <w:left w:w="0" w:type="dxa"/>
        <w:bottom w:w="0" w:type="dxa"/>
        <w:right w:w="0" w:type="dxa"/>
      </w:tblCellMar>
    </w:tblPr>
  </w:style>
  <w:style w:type="numbering" w:customStyle="1" w:styleId="250">
    <w:name w:val="无列表25"/>
    <w:next w:val="a2"/>
    <w:uiPriority w:val="99"/>
    <w:semiHidden/>
    <w:unhideWhenUsed/>
    <w:rsid w:val="00DE24A6"/>
  </w:style>
  <w:style w:type="table" w:customStyle="1" w:styleId="101">
    <w:name w:val="网格型10"/>
    <w:basedOn w:val="a1"/>
    <w:next w:val="a4"/>
    <w:uiPriority w:val="37"/>
    <w:qFormat/>
    <w:rsid w:val="00DE24A6"/>
    <w:pPr>
      <w:jc w:val="both"/>
    </w:pPr>
    <w:rPr>
      <w:rFonts w:eastAsia="宋体"/>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
    <w:rsid w:val="00E8674D"/>
    <w:pPr>
      <w:spacing w:before="100" w:beforeAutospacing="1" w:after="100" w:afterAutospacing="1"/>
    </w:pPr>
    <w:rPr>
      <w:rFonts w:ascii="Calibri" w:eastAsia="宋体" w:hAnsi="Calibri" w:cs="Times New Roman"/>
    </w:rPr>
  </w:style>
  <w:style w:type="numbering" w:customStyle="1" w:styleId="260">
    <w:name w:val="无列表26"/>
    <w:next w:val="a2"/>
    <w:uiPriority w:val="99"/>
    <w:semiHidden/>
    <w:unhideWhenUsed/>
    <w:rsid w:val="00053309"/>
  </w:style>
  <w:style w:type="numbering" w:customStyle="1" w:styleId="115">
    <w:name w:val="无列表115"/>
    <w:next w:val="a2"/>
    <w:uiPriority w:val="99"/>
    <w:semiHidden/>
    <w:unhideWhenUsed/>
    <w:rsid w:val="00053309"/>
  </w:style>
  <w:style w:type="table" w:customStyle="1" w:styleId="116">
    <w:name w:val="网格型11"/>
    <w:basedOn w:val="a1"/>
    <w:next w:val="a4"/>
    <w:qFormat/>
    <w:rsid w:val="0005330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70">
    <w:name w:val="无列表27"/>
    <w:next w:val="a2"/>
    <w:uiPriority w:val="99"/>
    <w:semiHidden/>
    <w:unhideWhenUsed/>
    <w:rsid w:val="00053309"/>
  </w:style>
  <w:style w:type="numbering" w:customStyle="1" w:styleId="350">
    <w:name w:val="无列表35"/>
    <w:next w:val="a2"/>
    <w:uiPriority w:val="99"/>
    <w:semiHidden/>
    <w:unhideWhenUsed/>
    <w:rsid w:val="00053309"/>
  </w:style>
  <w:style w:type="paragraph" w:styleId="92">
    <w:name w:val="index 9"/>
    <w:basedOn w:val="a"/>
    <w:next w:val="a"/>
    <w:qFormat/>
    <w:rsid w:val="00053309"/>
    <w:pPr>
      <w:ind w:left="3360"/>
    </w:pPr>
    <w:rPr>
      <w:rFonts w:ascii="Calibri" w:eastAsia="方正仿宋简体" w:hAnsi="Calibri" w:cs="Times New Roman"/>
      <w:sz w:val="32"/>
    </w:rPr>
  </w:style>
  <w:style w:type="paragraph" w:customStyle="1" w:styleId="CharCharChar1Char">
    <w:name w:val="Char Char Char1 Char"/>
    <w:next w:val="a5"/>
    <w:autoRedefine/>
    <w:semiHidden/>
    <w:rsid w:val="003546AD"/>
    <w:pPr>
      <w:spacing w:line="600" w:lineRule="exact"/>
    </w:pPr>
    <w:rPr>
      <w:rFonts w:ascii="Times New Roman" w:eastAsia="方正仿宋简体" w:hAnsi="Times New Roman" w:cs="Times New Roman"/>
      <w:sz w:val="32"/>
    </w:rPr>
  </w:style>
  <w:style w:type="paragraph" w:customStyle="1" w:styleId="CharCharCharCharCharCharCharCharCharCharCharCharChar">
    <w:name w:val="Char Char Char Char Char Char Char Char Char Char Char Char Char"/>
    <w:basedOn w:val="a"/>
    <w:rsid w:val="003546AD"/>
    <w:rPr>
      <w:rFonts w:ascii="Times New Roman" w:eastAsia="宋体" w:hAnsi="Times New Roman" w:cs="Times New Roman"/>
      <w:szCs w:val="20"/>
    </w:rPr>
  </w:style>
  <w:style w:type="paragraph" w:customStyle="1" w:styleId="GB23121">
    <w:name w:val="样式 仿宋_GB2312 三号1"/>
    <w:basedOn w:val="a"/>
    <w:qFormat/>
    <w:rsid w:val="003546AD"/>
    <w:pPr>
      <w:autoSpaceDE w:val="0"/>
      <w:autoSpaceDN w:val="0"/>
      <w:adjustRightInd w:val="0"/>
      <w:ind w:firstLineChars="200" w:firstLine="200"/>
      <w:jc w:val="left"/>
    </w:pPr>
    <w:rPr>
      <w:rFonts w:ascii="宋体" w:eastAsia="宋体" w:hAnsi="宋体" w:cs="Times New Roman" w:hint="eastAsia"/>
      <w:sz w:val="24"/>
    </w:rPr>
  </w:style>
  <w:style w:type="paragraph" w:customStyle="1" w:styleId="GB23121228">
    <w:name w:val="样式 样式 样式 仿宋_GB2312 三号1 + 首行缩进:  2 字符 + 行距: 固定值 28 磅"/>
    <w:basedOn w:val="GB231212"/>
    <w:qFormat/>
    <w:rsid w:val="003546AD"/>
    <w:pPr>
      <w:spacing w:line="560" w:lineRule="exact"/>
    </w:pPr>
  </w:style>
  <w:style w:type="paragraph" w:customStyle="1" w:styleId="GB231212">
    <w:name w:val="样式 样式 仿宋_GB2312 三号1 + 首行缩进:  2 字符"/>
    <w:basedOn w:val="GB23121"/>
    <w:qFormat/>
    <w:rsid w:val="003546AD"/>
  </w:style>
  <w:style w:type="paragraph" w:customStyle="1" w:styleId="2f0">
    <w:name w:val="无间隔2"/>
    <w:uiPriority w:val="1"/>
    <w:qFormat/>
    <w:rsid w:val="003546AD"/>
    <w:pPr>
      <w:widowControl w:val="0"/>
      <w:jc w:val="both"/>
    </w:pPr>
    <w:rPr>
      <w:rFonts w:ascii="Calibri" w:eastAsia="宋体" w:hAnsi="Calibri" w:cs="Times New Roman"/>
    </w:rPr>
  </w:style>
  <w:style w:type="paragraph" w:customStyle="1" w:styleId="tableofauthorities1">
    <w:name w:val="table of authorities1"/>
    <w:basedOn w:val="a"/>
    <w:next w:val="a"/>
    <w:rsid w:val="003546AD"/>
    <w:pPr>
      <w:spacing w:before="100" w:beforeAutospacing="1" w:after="100" w:afterAutospacing="1"/>
      <w:ind w:leftChars="200" w:left="420"/>
    </w:pPr>
    <w:rPr>
      <w:rFonts w:ascii="Times New Roman" w:eastAsia="宋体" w:hAnsi="Times New Roman" w:cs="Times New Roman"/>
      <w:szCs w:val="21"/>
    </w:rPr>
  </w:style>
  <w:style w:type="paragraph" w:customStyle="1" w:styleId="411">
    <w:name w:val="标题 41"/>
    <w:basedOn w:val="a"/>
    <w:next w:val="a"/>
    <w:uiPriority w:val="9"/>
    <w:semiHidden/>
    <w:unhideWhenUsed/>
    <w:qFormat/>
    <w:rsid w:val="003546AD"/>
    <w:pPr>
      <w:keepNext/>
      <w:keepLines/>
      <w:spacing w:before="280" w:after="290" w:line="376" w:lineRule="auto"/>
      <w:outlineLvl w:val="3"/>
    </w:pPr>
    <w:rPr>
      <w:rFonts w:ascii="等线 Light" w:eastAsia="等线 Light" w:hAnsi="等线 Light" w:cs="Times New Roman"/>
      <w:b/>
      <w:bCs/>
      <w:sz w:val="28"/>
      <w:szCs w:val="28"/>
    </w:rPr>
  </w:style>
  <w:style w:type="character" w:customStyle="1" w:styleId="4Char1">
    <w:name w:val="标题 4 Char1"/>
    <w:basedOn w:val="a0"/>
    <w:uiPriority w:val="9"/>
    <w:semiHidden/>
    <w:rsid w:val="003546AD"/>
    <w:rPr>
      <w:rFonts w:ascii="Cambria" w:eastAsia="宋体" w:hAnsi="Cambria" w:cs="Times New Roman"/>
      <w:b/>
      <w:bCs/>
      <w:kern w:val="2"/>
      <w:sz w:val="28"/>
      <w:szCs w:val="28"/>
    </w:rPr>
  </w:style>
  <w:style w:type="paragraph" w:customStyle="1" w:styleId="BodyText1I2">
    <w:name w:val="BodyText1I2"/>
    <w:basedOn w:val="a"/>
    <w:qFormat/>
    <w:rsid w:val="003546AD"/>
    <w:pPr>
      <w:spacing w:after="120"/>
      <w:ind w:left="283" w:firstLine="210"/>
    </w:pPr>
    <w:rPr>
      <w:rFonts w:ascii="Times New Roman" w:eastAsia="宋体" w:hAnsi="Times New Roman" w:cs="Times New Roman"/>
      <w:szCs w:val="24"/>
    </w:rPr>
  </w:style>
  <w:style w:type="paragraph" w:customStyle="1" w:styleId="1f3">
    <w:name w:val="页脚1"/>
    <w:basedOn w:val="a"/>
    <w:qFormat/>
    <w:rsid w:val="003546AD"/>
    <w:pPr>
      <w:tabs>
        <w:tab w:val="center" w:pos="4153"/>
        <w:tab w:val="right" w:pos="8306"/>
      </w:tabs>
      <w:snapToGrid w:val="0"/>
      <w:jc w:val="left"/>
    </w:pPr>
    <w:rPr>
      <w:rFonts w:ascii="Calibri" w:eastAsia="宋体" w:hAnsi="Calibri" w:cs="Times New Roman"/>
      <w:sz w:val="18"/>
      <w:szCs w:val="24"/>
    </w:rPr>
  </w:style>
  <w:style w:type="paragraph" w:customStyle="1" w:styleId="2f1">
    <w:name w:val="正文缩进2"/>
    <w:basedOn w:val="a"/>
    <w:qFormat/>
    <w:rsid w:val="003546AD"/>
    <w:pPr>
      <w:ind w:firstLine="420"/>
    </w:pPr>
    <w:rPr>
      <w:rFonts w:ascii="Calibri" w:eastAsia="宋体" w:hAnsi="Calibri" w:cs="Times New Roman"/>
      <w:szCs w:val="20"/>
    </w:rPr>
  </w:style>
  <w:style w:type="table" w:customStyle="1" w:styleId="TableGrid">
    <w:name w:val="TableGrid"/>
    <w:qFormat/>
    <w:rsid w:val="00AA4C9A"/>
    <w:rPr>
      <w:rFonts w:ascii="Times New Roman" w:eastAsia="宋体" w:hAnsi="Times New Roman" w:cs="Times New Roman"/>
      <w:kern w:val="0"/>
      <w:sz w:val="20"/>
      <w:szCs w:val="20"/>
    </w:rPr>
    <w:tblPr>
      <w:tblCellMar>
        <w:top w:w="0" w:type="dxa"/>
        <w:left w:w="0" w:type="dxa"/>
        <w:bottom w:w="0" w:type="dxa"/>
        <w:right w:w="0" w:type="dxa"/>
      </w:tblCellMar>
    </w:tblPr>
  </w:style>
  <w:style w:type="table" w:customStyle="1" w:styleId="121">
    <w:name w:val="网格型12"/>
    <w:basedOn w:val="a1"/>
    <w:next w:val="a4"/>
    <w:qFormat/>
    <w:rsid w:val="00AA4C9A"/>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unhideWhenUsed/>
    <w:qFormat/>
    <w:rsid w:val="009C12BD"/>
    <w:pPr>
      <w:widowControl w:val="0"/>
      <w:autoSpaceDE w:val="0"/>
      <w:autoSpaceDN w:val="0"/>
    </w:pPr>
    <w:rPr>
      <w:rFonts w:ascii="Calibri" w:eastAsia="宋体" w:hAnsi="Calibri" w:cs="Times New Roman"/>
      <w:kern w:val="0"/>
      <w:sz w:val="22"/>
      <w:szCs w:val="20"/>
      <w:lang w:eastAsia="en-US"/>
    </w:rPr>
    <w:tblPr>
      <w:tblCellMar>
        <w:top w:w="0" w:type="dxa"/>
        <w:left w:w="0" w:type="dxa"/>
        <w:bottom w:w="0" w:type="dxa"/>
        <w:right w:w="0" w:type="dxa"/>
      </w:tblCellMar>
    </w:tblPr>
  </w:style>
  <w:style w:type="paragraph" w:customStyle="1" w:styleId="Normalwrd4">
    <w:name w:val="Normal_wrd4"/>
    <w:basedOn w:val="a"/>
    <w:autoRedefine/>
    <w:rsid w:val="00C33F86"/>
    <w:pPr>
      <w:adjustRightInd w:val="0"/>
      <w:snapToGrid w:val="0"/>
    </w:pPr>
    <w:rPr>
      <w:rFonts w:ascii="Calibri" w:eastAsia="宋体" w:hAnsi="NEU-BZ" w:cs="Arial"/>
      <w:sz w:val="22"/>
    </w:rPr>
  </w:style>
  <w:style w:type="table" w:customStyle="1" w:styleId="131">
    <w:name w:val="网格型13"/>
    <w:basedOn w:val="a1"/>
    <w:next w:val="a4"/>
    <w:qFormat/>
    <w:rsid w:val="00FD38F4"/>
    <w:rPr>
      <w:rFonts w:ascii="Times New Roman" w:eastAsia="宋体" w:hAnsi="Times New Roman" w:cs="Times New Roman"/>
      <w:kern w:val="0"/>
      <w:sz w:val="20"/>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2">
    <w:name w:val="标题2"/>
    <w:basedOn w:val="3"/>
    <w:next w:val="3"/>
    <w:link w:val="2f3"/>
    <w:qFormat/>
    <w:rsid w:val="00CF3035"/>
    <w:pPr>
      <w:spacing w:line="416" w:lineRule="auto"/>
      <w:jc w:val="center"/>
    </w:pPr>
    <w:rPr>
      <w:rFonts w:ascii="宋体" w:hAnsi="宋体" w:cstheme="majorBidi"/>
      <w:bCs/>
      <w:sz w:val="36"/>
      <w:szCs w:val="36"/>
    </w:rPr>
  </w:style>
  <w:style w:type="character" w:customStyle="1" w:styleId="2f3">
    <w:name w:val="标题2 字符"/>
    <w:basedOn w:val="a0"/>
    <w:link w:val="2f2"/>
    <w:qFormat/>
    <w:rsid w:val="00CF3035"/>
    <w:rPr>
      <w:rFonts w:ascii="宋体" w:eastAsia="宋体" w:hAnsi="宋体" w:cstheme="majorBidi"/>
      <w:b/>
      <w:bCs/>
      <w:sz w:val="36"/>
      <w:szCs w:val="36"/>
    </w:rPr>
  </w:style>
  <w:style w:type="paragraph" w:styleId="affff0">
    <w:name w:val="endnote text"/>
    <w:basedOn w:val="a"/>
    <w:next w:val="a7"/>
    <w:link w:val="Charf2"/>
    <w:qFormat/>
    <w:rsid w:val="003B4920"/>
    <w:rPr>
      <w:rFonts w:ascii="Times New Roman" w:eastAsia="仿宋_GB2312" w:hAnsi="Times New Roman" w:cs="Times New Roman"/>
      <w:sz w:val="32"/>
      <w:szCs w:val="32"/>
    </w:rPr>
  </w:style>
  <w:style w:type="character" w:customStyle="1" w:styleId="Charf2">
    <w:name w:val="尾注文本 Char"/>
    <w:basedOn w:val="a0"/>
    <w:link w:val="affff0"/>
    <w:rsid w:val="003B4920"/>
    <w:rPr>
      <w:rFonts w:ascii="Times New Roman" w:eastAsia="仿宋_GB2312" w:hAnsi="Times New Roman" w:cs="Times New Roman"/>
      <w:sz w:val="32"/>
      <w:szCs w:val="32"/>
    </w:rPr>
  </w:style>
</w:styles>
</file>

<file path=word/webSettings.xml><?xml version="1.0" encoding="utf-8"?>
<w:webSettings xmlns:r="http://schemas.openxmlformats.org/officeDocument/2006/relationships" xmlns:w="http://schemas.openxmlformats.org/wordprocessingml/2006/main">
  <w:divs>
    <w:div w:id="380832051">
      <w:bodyDiv w:val="1"/>
      <w:marLeft w:val="0"/>
      <w:marRight w:val="0"/>
      <w:marTop w:val="0"/>
      <w:marBottom w:val="0"/>
      <w:divBdr>
        <w:top w:val="none" w:sz="0" w:space="0" w:color="auto"/>
        <w:left w:val="none" w:sz="0" w:space="0" w:color="auto"/>
        <w:bottom w:val="none" w:sz="0" w:space="0" w:color="auto"/>
        <w:right w:val="none" w:sz="0" w:space="0" w:color="auto"/>
      </w:divBdr>
    </w:div>
    <w:div w:id="577055357">
      <w:bodyDiv w:val="1"/>
      <w:marLeft w:val="0"/>
      <w:marRight w:val="0"/>
      <w:marTop w:val="0"/>
      <w:marBottom w:val="0"/>
      <w:divBdr>
        <w:top w:val="none" w:sz="0" w:space="0" w:color="auto"/>
        <w:left w:val="none" w:sz="0" w:space="0" w:color="auto"/>
        <w:bottom w:val="none" w:sz="0" w:space="0" w:color="auto"/>
        <w:right w:val="none" w:sz="0" w:space="0" w:color="auto"/>
      </w:divBdr>
    </w:div>
    <w:div w:id="1018461663">
      <w:bodyDiv w:val="1"/>
      <w:marLeft w:val="0"/>
      <w:marRight w:val="0"/>
      <w:marTop w:val="0"/>
      <w:marBottom w:val="0"/>
      <w:divBdr>
        <w:top w:val="none" w:sz="0" w:space="0" w:color="auto"/>
        <w:left w:val="none" w:sz="0" w:space="0" w:color="auto"/>
        <w:bottom w:val="none" w:sz="0" w:space="0" w:color="auto"/>
        <w:right w:val="none" w:sz="0" w:space="0" w:color="auto"/>
      </w:divBdr>
    </w:div>
    <w:div w:id="1544176727">
      <w:bodyDiv w:val="1"/>
      <w:marLeft w:val="0"/>
      <w:marRight w:val="0"/>
      <w:marTop w:val="0"/>
      <w:marBottom w:val="0"/>
      <w:divBdr>
        <w:top w:val="none" w:sz="0" w:space="0" w:color="auto"/>
        <w:left w:val="none" w:sz="0" w:space="0" w:color="auto"/>
        <w:bottom w:val="none" w:sz="0" w:space="0" w:color="auto"/>
        <w:right w:val="none" w:sz="0" w:space="0" w:color="auto"/>
      </w:divBdr>
    </w:div>
    <w:div w:id="1638028267">
      <w:bodyDiv w:val="1"/>
      <w:marLeft w:val="0"/>
      <w:marRight w:val="0"/>
      <w:marTop w:val="0"/>
      <w:marBottom w:val="0"/>
      <w:divBdr>
        <w:top w:val="none" w:sz="0" w:space="0" w:color="auto"/>
        <w:left w:val="none" w:sz="0" w:space="0" w:color="auto"/>
        <w:bottom w:val="none" w:sz="0" w:space="0" w:color="auto"/>
        <w:right w:val="none" w:sz="0" w:space="0" w:color="auto"/>
      </w:divBdr>
    </w:div>
    <w:div w:id="1985355104">
      <w:bodyDiv w:val="1"/>
      <w:marLeft w:val="0"/>
      <w:marRight w:val="0"/>
      <w:marTop w:val="0"/>
      <w:marBottom w:val="0"/>
      <w:divBdr>
        <w:top w:val="none" w:sz="0" w:space="0" w:color="auto"/>
        <w:left w:val="none" w:sz="0" w:space="0" w:color="auto"/>
        <w:bottom w:val="none" w:sz="0" w:space="0" w:color="auto"/>
        <w:right w:val="none" w:sz="0" w:space="0" w:color="auto"/>
      </w:divBdr>
    </w:div>
    <w:div w:id="2095007559">
      <w:bodyDiv w:val="1"/>
      <w:marLeft w:val="0"/>
      <w:marRight w:val="0"/>
      <w:marTop w:val="0"/>
      <w:marBottom w:val="0"/>
      <w:divBdr>
        <w:top w:val="none" w:sz="0" w:space="0" w:color="auto"/>
        <w:left w:val="none" w:sz="0" w:space="0" w:color="auto"/>
        <w:bottom w:val="none" w:sz="0" w:space="0" w:color="auto"/>
        <w:right w:val="none" w:sz="0" w:space="0" w:color="auto"/>
      </w:divBdr>
    </w:div>
    <w:div w:id="2096902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BAF833-CF29-40B6-9B73-65AC6F311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603</Words>
  <Characters>3442</Characters>
  <Application>Microsoft Office Word</Application>
  <DocSecurity>0</DocSecurity>
  <Lines>28</Lines>
  <Paragraphs>8</Paragraphs>
  <ScaleCrop>false</ScaleCrop>
  <Company>Micorosoft</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Micorosoft</dc:creator>
  <cp:lastModifiedBy>Micorosoft</cp:lastModifiedBy>
  <cp:revision>5</cp:revision>
  <cp:lastPrinted>2025-09-01T09:48:00Z</cp:lastPrinted>
  <dcterms:created xsi:type="dcterms:W3CDTF">2025-09-08T07:20:00Z</dcterms:created>
  <dcterms:modified xsi:type="dcterms:W3CDTF">2025-09-08T07:24:00Z</dcterms:modified>
</cp:coreProperties>
</file>